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D4C96" w14:textId="16DD8B41" w:rsidR="00655355" w:rsidRPr="00F923C4" w:rsidRDefault="00DF361F" w:rsidP="00DF361F">
      <w:pPr>
        <w:jc w:val="center"/>
        <w:rPr>
          <w:rFonts w:ascii="Helvetica" w:hAnsi="Helvetica" w:cs="Arial"/>
        </w:rPr>
      </w:pPr>
      <w:r w:rsidRPr="00F923C4">
        <w:rPr>
          <w:rFonts w:ascii="Helvetica" w:hAnsi="Helvetica" w:cs="Arial"/>
          <w:b/>
          <w:bCs/>
          <w:noProof/>
        </w:rPr>
        <w:drawing>
          <wp:inline distT="0" distB="0" distL="0" distR="0" wp14:anchorId="1A5C1488" wp14:editId="598C5DA4">
            <wp:extent cx="951119" cy="967684"/>
            <wp:effectExtent l="0" t="0" r="1905" b="444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FF 1918 logo 3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3114" cy="969714"/>
                    </a:xfrm>
                    <a:prstGeom prst="rect">
                      <a:avLst/>
                    </a:prstGeom>
                  </pic:spPr>
                </pic:pic>
              </a:graphicData>
            </a:graphic>
          </wp:inline>
        </w:drawing>
      </w:r>
      <w:r w:rsidRPr="00F923C4">
        <w:rPr>
          <w:rFonts w:ascii="Helvetica" w:hAnsi="Helvetica" w:cs="Arial"/>
          <w:b/>
          <w:bCs/>
          <w:noProof/>
        </w:rPr>
        <w:drawing>
          <wp:inline distT="0" distB="0" distL="0" distR="0" wp14:anchorId="5F11791B" wp14:editId="2E965A06">
            <wp:extent cx="952609" cy="9526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2609" cy="952609"/>
                    </a:xfrm>
                    <a:prstGeom prst="rect">
                      <a:avLst/>
                    </a:prstGeom>
                  </pic:spPr>
                </pic:pic>
              </a:graphicData>
            </a:graphic>
          </wp:inline>
        </w:drawing>
      </w:r>
    </w:p>
    <w:p w14:paraId="7F312821" w14:textId="77777777" w:rsidR="002E7F06" w:rsidRPr="00FE0CA8" w:rsidRDefault="002E7F06" w:rsidP="002E7F06">
      <w:pPr>
        <w:spacing w:after="0" w:line="240" w:lineRule="auto"/>
        <w:rPr>
          <w:rFonts w:ascii="Arial" w:eastAsia="Calibri" w:hAnsi="Arial" w:cs="Arial"/>
          <w:highlight w:val="yellow"/>
        </w:rPr>
      </w:pPr>
      <w:r w:rsidRPr="00FE0CA8">
        <w:rPr>
          <w:rFonts w:ascii="Arial" w:eastAsia="Calibri" w:hAnsi="Arial" w:cs="Arial"/>
          <w:b/>
          <w:bCs/>
        </w:rPr>
        <w:t>FOR IMMEDIATE RELEASE</w:t>
      </w:r>
      <w:r w:rsidRPr="00FE0CA8">
        <w:rPr>
          <w:rFonts w:ascii="Arial" w:eastAsia="Calibri" w:hAnsi="Arial" w:cs="Arial"/>
        </w:rPr>
        <w:tab/>
      </w:r>
      <w:r w:rsidRPr="00FE0CA8">
        <w:rPr>
          <w:rFonts w:ascii="Arial" w:eastAsia="Calibri" w:hAnsi="Arial" w:cs="Arial"/>
        </w:rPr>
        <w:tab/>
      </w:r>
      <w:r w:rsidRPr="00FE0CA8">
        <w:rPr>
          <w:rFonts w:ascii="Arial" w:eastAsia="Calibri" w:hAnsi="Arial" w:cs="Arial"/>
        </w:rPr>
        <w:tab/>
      </w:r>
      <w:r w:rsidRPr="00FE0CA8">
        <w:rPr>
          <w:rFonts w:ascii="Arial" w:eastAsia="Calibri" w:hAnsi="Arial" w:cs="Arial"/>
        </w:rPr>
        <w:tab/>
      </w:r>
      <w:r w:rsidRPr="00FE0CA8">
        <w:rPr>
          <w:rFonts w:ascii="Arial" w:eastAsia="Calibri" w:hAnsi="Arial" w:cs="Arial"/>
        </w:rPr>
        <w:tab/>
      </w:r>
      <w:r w:rsidRPr="00FE0CA8">
        <w:rPr>
          <w:rFonts w:ascii="Arial" w:eastAsia="Calibri" w:hAnsi="Arial" w:cs="Arial"/>
        </w:rPr>
        <w:tab/>
        <w:t xml:space="preserve">       </w:t>
      </w:r>
      <w:r w:rsidRPr="00FE0CA8">
        <w:rPr>
          <w:rFonts w:ascii="Arial" w:eastAsia="Calibri" w:hAnsi="Arial" w:cs="Arial"/>
          <w:b/>
          <w:bCs/>
        </w:rPr>
        <w:t xml:space="preserve">Contact: </w:t>
      </w:r>
      <w:r w:rsidRPr="00FE0CA8">
        <w:rPr>
          <w:rFonts w:ascii="Arial" w:eastAsia="Calibri" w:hAnsi="Arial" w:cs="Arial"/>
          <w:b/>
          <w:bCs/>
        </w:rPr>
        <w:tab/>
      </w:r>
      <w:r w:rsidRPr="00FE0CA8">
        <w:rPr>
          <w:rFonts w:ascii="Arial" w:eastAsia="Calibri" w:hAnsi="Arial" w:cs="Arial"/>
          <w:highlight w:val="yellow"/>
        </w:rPr>
        <w:t>Contact Name</w:t>
      </w:r>
      <w:r w:rsidRPr="00FE0CA8">
        <w:rPr>
          <w:rFonts w:ascii="Arial" w:eastAsia="Calibri" w:hAnsi="Arial" w:cs="Arial"/>
        </w:rPr>
        <w:br/>
      </w:r>
      <w:r w:rsidRPr="00FE0CA8">
        <w:rPr>
          <w:rFonts w:ascii="Arial" w:eastAsia="Calibri" w:hAnsi="Arial" w:cs="Arial"/>
          <w:highlight w:val="yellow"/>
        </w:rPr>
        <w:t>DATE</w:t>
      </w:r>
      <w:r w:rsidRPr="00FE0CA8">
        <w:rPr>
          <w:rFonts w:ascii="Arial" w:eastAsia="Calibri" w:hAnsi="Arial" w:cs="Arial"/>
        </w:rPr>
        <w:tab/>
      </w:r>
      <w:r w:rsidRPr="00FE0CA8">
        <w:rPr>
          <w:rFonts w:ascii="Arial" w:eastAsia="Calibri" w:hAnsi="Arial" w:cs="Arial"/>
        </w:rPr>
        <w:tab/>
      </w:r>
      <w:r w:rsidRPr="00FE0CA8">
        <w:rPr>
          <w:rFonts w:ascii="Arial" w:eastAsia="Calibri" w:hAnsi="Arial" w:cs="Arial"/>
        </w:rPr>
        <w:tab/>
      </w:r>
      <w:r w:rsidRPr="00FE0CA8">
        <w:rPr>
          <w:rFonts w:ascii="Arial" w:eastAsia="Calibri" w:hAnsi="Arial" w:cs="Arial"/>
        </w:rPr>
        <w:tab/>
      </w:r>
      <w:r w:rsidRPr="00FE0CA8">
        <w:rPr>
          <w:rFonts w:ascii="Arial" w:eastAsia="Calibri" w:hAnsi="Arial" w:cs="Arial"/>
        </w:rPr>
        <w:tab/>
      </w:r>
      <w:r w:rsidRPr="00FE0CA8">
        <w:rPr>
          <w:rFonts w:ascii="Arial" w:eastAsia="Calibri" w:hAnsi="Arial" w:cs="Arial"/>
        </w:rPr>
        <w:tab/>
      </w:r>
      <w:r w:rsidRPr="00FE0CA8">
        <w:rPr>
          <w:rFonts w:ascii="Arial" w:eastAsia="Calibri" w:hAnsi="Arial" w:cs="Arial"/>
        </w:rPr>
        <w:tab/>
      </w:r>
      <w:r w:rsidRPr="00FE0CA8">
        <w:rPr>
          <w:rFonts w:ascii="Arial" w:eastAsia="Calibri" w:hAnsi="Arial" w:cs="Arial"/>
        </w:rPr>
        <w:tab/>
      </w:r>
      <w:r w:rsidRPr="00FE0CA8">
        <w:rPr>
          <w:rFonts w:ascii="Arial" w:eastAsia="Calibri" w:hAnsi="Arial" w:cs="Arial"/>
        </w:rPr>
        <w:tab/>
      </w:r>
      <w:r w:rsidRPr="00FE0CA8">
        <w:rPr>
          <w:rFonts w:ascii="Arial" w:eastAsia="Calibri" w:hAnsi="Arial" w:cs="Arial"/>
        </w:rPr>
        <w:tab/>
      </w:r>
      <w:r w:rsidRPr="00FE0CA8">
        <w:rPr>
          <w:rFonts w:ascii="Arial" w:eastAsia="Calibri" w:hAnsi="Arial" w:cs="Arial"/>
        </w:rPr>
        <w:tab/>
      </w:r>
      <w:r w:rsidRPr="00FE0CA8">
        <w:rPr>
          <w:rFonts w:ascii="Arial" w:eastAsia="Calibri" w:hAnsi="Arial" w:cs="Arial"/>
          <w:highlight w:val="yellow"/>
        </w:rPr>
        <w:t>Contact Email</w:t>
      </w:r>
    </w:p>
    <w:p w14:paraId="1BDD7ADE" w14:textId="77777777" w:rsidR="002E7F06" w:rsidRPr="00FE0CA8" w:rsidRDefault="002E7F06" w:rsidP="002E7F06">
      <w:pPr>
        <w:spacing w:after="0" w:line="240" w:lineRule="auto"/>
        <w:ind w:left="7920"/>
        <w:rPr>
          <w:rFonts w:ascii="Arial" w:eastAsia="Calibri" w:hAnsi="Arial" w:cs="Arial"/>
        </w:rPr>
      </w:pPr>
      <w:r w:rsidRPr="00FE0CA8">
        <w:rPr>
          <w:rFonts w:ascii="Arial" w:eastAsia="Calibri" w:hAnsi="Arial" w:cs="Arial"/>
          <w:highlight w:val="yellow"/>
        </w:rPr>
        <w:t>Contact Phone</w:t>
      </w:r>
    </w:p>
    <w:p w14:paraId="5893684C" w14:textId="77777777" w:rsidR="00C07F79" w:rsidRPr="00FE0CA8" w:rsidRDefault="00C07F79" w:rsidP="001A7B11">
      <w:pPr>
        <w:spacing w:after="0" w:line="240" w:lineRule="auto"/>
        <w:jc w:val="center"/>
        <w:rPr>
          <w:rFonts w:ascii="Arial" w:hAnsi="Arial" w:cs="Arial"/>
          <w:b/>
          <w:bCs/>
          <w:sz w:val="32"/>
          <w:szCs w:val="32"/>
        </w:rPr>
      </w:pPr>
    </w:p>
    <w:p w14:paraId="2A64996A" w14:textId="4EE779EB" w:rsidR="00E025B1" w:rsidRPr="00FE0CA8" w:rsidRDefault="00DA40AF" w:rsidP="001A2CF4">
      <w:pPr>
        <w:spacing w:after="0" w:line="240" w:lineRule="auto"/>
        <w:jc w:val="center"/>
        <w:rPr>
          <w:rFonts w:ascii="Arial" w:hAnsi="Arial" w:cs="Arial"/>
          <w:b/>
          <w:bCs/>
          <w:sz w:val="32"/>
          <w:szCs w:val="32"/>
        </w:rPr>
      </w:pPr>
      <w:r w:rsidRPr="00FE0CA8">
        <w:rPr>
          <w:rFonts w:ascii="Arial" w:hAnsi="Arial" w:cs="Arial"/>
          <w:b/>
          <w:bCs/>
          <w:sz w:val="32"/>
          <w:szCs w:val="32"/>
        </w:rPr>
        <w:t xml:space="preserve">Help Rescue </w:t>
      </w:r>
      <w:r w:rsidR="00B33679" w:rsidRPr="00FE0CA8">
        <w:rPr>
          <w:rFonts w:ascii="Arial" w:hAnsi="Arial" w:cs="Arial"/>
          <w:b/>
          <w:bCs/>
          <w:sz w:val="32"/>
          <w:szCs w:val="32"/>
          <w:highlight w:val="yellow"/>
        </w:rPr>
        <w:t>Professional Fire Fighters Association Local ##</w:t>
      </w:r>
      <w:r w:rsidR="00EF696F" w:rsidRPr="00FE0CA8">
        <w:rPr>
          <w:rFonts w:ascii="Arial" w:hAnsi="Arial" w:cs="Arial"/>
          <w:b/>
          <w:bCs/>
          <w:sz w:val="32"/>
          <w:szCs w:val="32"/>
        </w:rPr>
        <w:t xml:space="preserve"> </w:t>
      </w:r>
    </w:p>
    <w:p w14:paraId="358F6544" w14:textId="76101FC1" w:rsidR="000C16F3" w:rsidRPr="00FE0CA8" w:rsidRDefault="000C16F3" w:rsidP="006D1ABD">
      <w:pPr>
        <w:spacing w:after="0" w:line="240" w:lineRule="auto"/>
        <w:rPr>
          <w:rFonts w:ascii="Arial" w:hAnsi="Arial" w:cs="Arial"/>
          <w:i/>
          <w:iCs/>
        </w:rPr>
      </w:pPr>
    </w:p>
    <w:p w14:paraId="639F2F2A" w14:textId="47EFAD62" w:rsidR="002B0946" w:rsidRPr="00FE0CA8" w:rsidRDefault="002B0946" w:rsidP="006D1ABD">
      <w:pPr>
        <w:spacing w:after="0" w:line="240" w:lineRule="auto"/>
        <w:rPr>
          <w:rFonts w:ascii="Arial" w:hAnsi="Arial" w:cs="Arial"/>
        </w:rPr>
      </w:pPr>
      <w:r w:rsidRPr="00FE0CA8">
        <w:rPr>
          <w:rFonts w:ascii="Arial" w:hAnsi="Arial" w:cs="Arial"/>
          <w:b/>
          <w:bCs/>
          <w:highlight w:val="yellow"/>
        </w:rPr>
        <w:t xml:space="preserve">CITY (ALL CAPS), State, Month Day, </w:t>
      </w:r>
      <w:r w:rsidR="00427107" w:rsidRPr="00FE0CA8">
        <w:rPr>
          <w:rFonts w:ascii="Arial" w:hAnsi="Arial" w:cs="Arial"/>
          <w:b/>
          <w:bCs/>
          <w:highlight w:val="yellow"/>
        </w:rPr>
        <w:t>Year</w:t>
      </w:r>
      <w:r w:rsidRPr="00FE0CA8">
        <w:rPr>
          <w:rFonts w:ascii="Arial" w:hAnsi="Arial" w:cs="Arial"/>
          <w:b/>
          <w:bCs/>
        </w:rPr>
        <w:t xml:space="preserve"> — </w:t>
      </w:r>
      <w:r w:rsidR="00196679" w:rsidRPr="00FE0CA8">
        <w:rPr>
          <w:rFonts w:ascii="Arial" w:hAnsi="Arial" w:cs="Arial"/>
        </w:rPr>
        <w:t>The</w:t>
      </w:r>
      <w:r w:rsidRPr="00FE0CA8">
        <w:rPr>
          <w:rFonts w:ascii="Arial" w:hAnsi="Arial" w:cs="Arial"/>
        </w:rPr>
        <w:t xml:space="preserve"> International Association of Fire Fighters (IAFF) has collected critical funds in the community</w:t>
      </w:r>
      <w:r w:rsidR="00196679" w:rsidRPr="00FE0CA8">
        <w:rPr>
          <w:rFonts w:ascii="Arial" w:hAnsi="Arial" w:cs="Arial"/>
        </w:rPr>
        <w:t xml:space="preserve"> since 1954</w:t>
      </w:r>
      <w:r w:rsidRPr="00FE0CA8">
        <w:rPr>
          <w:rFonts w:ascii="Arial" w:hAnsi="Arial" w:cs="Arial"/>
        </w:rPr>
        <w:t xml:space="preserve"> – one dollar at a time – as part of the Fill the Boot program. </w:t>
      </w:r>
      <w:r w:rsidR="00E7313E" w:rsidRPr="00FE0CA8">
        <w:rPr>
          <w:rFonts w:ascii="Arial" w:hAnsi="Arial" w:cs="Arial"/>
        </w:rPr>
        <w:t xml:space="preserve">This year, due to local restrictions, it is not possible for </w:t>
      </w:r>
      <w:r w:rsidRPr="00FE0CA8">
        <w:rPr>
          <w:rFonts w:ascii="Arial" w:eastAsia="Calibri" w:hAnsi="Arial" w:cs="Arial"/>
          <w:b/>
          <w:highlight w:val="yellow"/>
        </w:rPr>
        <w:t>Professional Fire Fighters Association Local ##</w:t>
      </w:r>
      <w:r w:rsidRPr="00FE0CA8">
        <w:rPr>
          <w:rFonts w:ascii="Arial" w:eastAsia="Calibri" w:hAnsi="Arial" w:cs="Arial"/>
        </w:rPr>
        <w:t xml:space="preserve"> </w:t>
      </w:r>
      <w:r w:rsidR="009B6668" w:rsidRPr="00FE0CA8">
        <w:rPr>
          <w:rFonts w:ascii="Arial" w:eastAsia="Calibri" w:hAnsi="Arial" w:cs="Arial"/>
        </w:rPr>
        <w:t>members</w:t>
      </w:r>
      <w:r w:rsidR="00E7313E" w:rsidRPr="00FE0CA8">
        <w:rPr>
          <w:rFonts w:ascii="Arial" w:eastAsia="Calibri" w:hAnsi="Arial" w:cs="Arial"/>
        </w:rPr>
        <w:t xml:space="preserve"> to Fill the Boot </w:t>
      </w:r>
      <w:r w:rsidR="00033F00" w:rsidRPr="00FE0CA8">
        <w:rPr>
          <w:rFonts w:ascii="Arial" w:eastAsia="Calibri" w:hAnsi="Arial" w:cs="Arial"/>
        </w:rPr>
        <w:t>as they normally do</w:t>
      </w:r>
      <w:r w:rsidR="00EC5F09" w:rsidRPr="00FE0CA8">
        <w:rPr>
          <w:rFonts w:ascii="Arial" w:eastAsia="Calibri" w:hAnsi="Arial" w:cs="Arial"/>
        </w:rPr>
        <w:t>,</w:t>
      </w:r>
      <w:r w:rsidR="00E7313E" w:rsidRPr="00FE0CA8">
        <w:rPr>
          <w:rFonts w:ascii="Arial" w:eastAsia="Calibri" w:hAnsi="Arial" w:cs="Arial"/>
        </w:rPr>
        <w:t xml:space="preserve"> but they are</w:t>
      </w:r>
      <w:r w:rsidR="009B6668" w:rsidRPr="00FE0CA8">
        <w:rPr>
          <w:rFonts w:ascii="Arial" w:eastAsia="Calibri" w:hAnsi="Arial" w:cs="Arial"/>
        </w:rPr>
        <w:t xml:space="preserve"> </w:t>
      </w:r>
      <w:r w:rsidRPr="00FE0CA8">
        <w:rPr>
          <w:rFonts w:ascii="Arial" w:hAnsi="Arial" w:cs="Arial"/>
        </w:rPr>
        <w:t>kick</w:t>
      </w:r>
      <w:r w:rsidR="00BA03FB" w:rsidRPr="00FE0CA8">
        <w:rPr>
          <w:rFonts w:ascii="Arial" w:hAnsi="Arial" w:cs="Arial"/>
        </w:rPr>
        <w:t>ing</w:t>
      </w:r>
      <w:r w:rsidRPr="00FE0CA8">
        <w:rPr>
          <w:rFonts w:ascii="Arial" w:hAnsi="Arial" w:cs="Arial"/>
        </w:rPr>
        <w:t xml:space="preserve"> off </w:t>
      </w:r>
      <w:r w:rsidR="00211599" w:rsidRPr="00FE0CA8">
        <w:rPr>
          <w:rFonts w:ascii="Arial" w:hAnsi="Arial" w:cs="Arial"/>
        </w:rPr>
        <w:t xml:space="preserve">a </w:t>
      </w:r>
      <w:r w:rsidR="00033F00" w:rsidRPr="00FE0CA8">
        <w:rPr>
          <w:rFonts w:ascii="Arial" w:hAnsi="Arial" w:cs="Arial"/>
        </w:rPr>
        <w:t>socially distanced</w:t>
      </w:r>
      <w:r w:rsidRPr="00FE0CA8">
        <w:rPr>
          <w:rFonts w:ascii="Arial" w:hAnsi="Arial" w:cs="Arial"/>
        </w:rPr>
        <w:t xml:space="preserve"> Fill the Boot </w:t>
      </w:r>
      <w:r w:rsidR="00033F00" w:rsidRPr="00FE0CA8">
        <w:rPr>
          <w:rFonts w:ascii="Arial" w:hAnsi="Arial" w:cs="Arial"/>
        </w:rPr>
        <w:t>event</w:t>
      </w:r>
      <w:r w:rsidRPr="00FE0CA8">
        <w:rPr>
          <w:rFonts w:ascii="Arial" w:hAnsi="Arial" w:cs="Arial"/>
        </w:rPr>
        <w:t xml:space="preserve"> </w:t>
      </w:r>
      <w:bookmarkStart w:id="0" w:name="_Hlk535324536"/>
      <w:r w:rsidRPr="00FE0CA8">
        <w:rPr>
          <w:rFonts w:ascii="Arial" w:hAnsi="Arial" w:cs="Arial"/>
        </w:rPr>
        <w:t>to</w:t>
      </w:r>
      <w:bookmarkEnd w:id="0"/>
      <w:r w:rsidRPr="00FE0CA8">
        <w:rPr>
          <w:rFonts w:ascii="Arial" w:hAnsi="Arial" w:cs="Arial"/>
        </w:rPr>
        <w:t xml:space="preserve"> raise lifesaving funds </w:t>
      </w:r>
      <w:r w:rsidR="00F71608" w:rsidRPr="00FE0CA8">
        <w:rPr>
          <w:rFonts w:ascii="Arial" w:hAnsi="Arial" w:cs="Arial"/>
        </w:rPr>
        <w:t>to empower</w:t>
      </w:r>
      <w:r w:rsidR="00343532" w:rsidRPr="00FE0CA8">
        <w:rPr>
          <w:rFonts w:ascii="Arial" w:hAnsi="Arial" w:cs="Arial"/>
        </w:rPr>
        <w:t xml:space="preserve"> people living with neuromuscular disease to achieve their potential. </w:t>
      </w:r>
      <w:r w:rsidRPr="00FE0CA8">
        <w:rPr>
          <w:rFonts w:ascii="Arial" w:hAnsi="Arial" w:cs="Arial"/>
        </w:rPr>
        <w:t xml:space="preserve"> </w:t>
      </w:r>
    </w:p>
    <w:p w14:paraId="33392B70" w14:textId="3344347D" w:rsidR="008A21F7" w:rsidRPr="00FE0CA8" w:rsidRDefault="008A21F7" w:rsidP="006D1ABD">
      <w:pPr>
        <w:spacing w:after="0" w:line="240" w:lineRule="auto"/>
        <w:rPr>
          <w:rFonts w:ascii="Arial" w:hAnsi="Arial" w:cs="Arial"/>
        </w:rPr>
      </w:pPr>
    </w:p>
    <w:p w14:paraId="5A9E8037" w14:textId="7DA8791C" w:rsidR="008A21F7" w:rsidRPr="00FE0CA8" w:rsidRDefault="000F7BAC" w:rsidP="006D1ABD">
      <w:pPr>
        <w:spacing w:after="0" w:line="240" w:lineRule="auto"/>
        <w:rPr>
          <w:rFonts w:ascii="Arial" w:hAnsi="Arial" w:cs="Arial"/>
        </w:rPr>
      </w:pPr>
      <w:r w:rsidRPr="00FE0CA8">
        <w:rPr>
          <w:rFonts w:ascii="Arial" w:hAnsi="Arial" w:cs="Arial"/>
        </w:rPr>
        <w:t xml:space="preserve">In lieu of conducting their traditional fundraiser, </w:t>
      </w:r>
      <w:r w:rsidR="00C33B1E" w:rsidRPr="00FE0CA8">
        <w:rPr>
          <w:rFonts w:ascii="Arial" w:eastAsia="Calibri" w:hAnsi="Arial" w:cs="Arial"/>
          <w:b/>
          <w:highlight w:val="yellow"/>
        </w:rPr>
        <w:t>Professional Fire Fighters Association Local ##</w:t>
      </w:r>
      <w:r w:rsidR="00C33B1E" w:rsidRPr="00FE0CA8">
        <w:rPr>
          <w:rFonts w:ascii="Arial" w:eastAsia="Calibri" w:hAnsi="Arial" w:cs="Arial"/>
        </w:rPr>
        <w:t xml:space="preserve"> members</w:t>
      </w:r>
      <w:r w:rsidRPr="00FE0CA8">
        <w:rPr>
          <w:rFonts w:ascii="Arial" w:hAnsi="Arial" w:cs="Arial"/>
        </w:rPr>
        <w:t xml:space="preserve"> are asking for your help to rescue them from the </w:t>
      </w:r>
      <w:r w:rsidRPr="00FE0CA8">
        <w:rPr>
          <w:rFonts w:ascii="Arial" w:hAnsi="Arial" w:cs="Arial"/>
          <w:b/>
          <w:bCs/>
          <w:highlight w:val="yellow"/>
        </w:rPr>
        <w:t>location</w:t>
      </w:r>
      <w:r w:rsidRPr="00FE0CA8">
        <w:rPr>
          <w:rFonts w:ascii="Arial" w:hAnsi="Arial" w:cs="Arial"/>
          <w:b/>
          <w:bCs/>
        </w:rPr>
        <w:t xml:space="preserve"> </w:t>
      </w:r>
      <w:r w:rsidRPr="00FE0CA8">
        <w:rPr>
          <w:rFonts w:ascii="Arial" w:hAnsi="Arial" w:cs="Arial"/>
        </w:rPr>
        <w:t xml:space="preserve">rooftop on </w:t>
      </w:r>
      <w:r w:rsidRPr="00FE0CA8">
        <w:rPr>
          <w:rFonts w:ascii="Arial" w:hAnsi="Arial" w:cs="Arial"/>
          <w:b/>
          <w:bCs/>
          <w:highlight w:val="yellow"/>
        </w:rPr>
        <w:t>date</w:t>
      </w:r>
      <w:r w:rsidRPr="00FE0CA8">
        <w:rPr>
          <w:rFonts w:ascii="Arial" w:hAnsi="Arial" w:cs="Arial"/>
        </w:rPr>
        <w:t>.</w:t>
      </w:r>
      <w:r w:rsidR="00FE0CA8" w:rsidRPr="00FE0CA8">
        <w:rPr>
          <w:rFonts w:ascii="Arial" w:hAnsi="Arial" w:cs="Arial"/>
        </w:rPr>
        <w:t xml:space="preserve"> Fire fighters will camp out on the rooftop for </w:t>
      </w:r>
      <w:r w:rsidR="00FE0CA8" w:rsidRPr="00501A52">
        <w:rPr>
          <w:rFonts w:ascii="Arial" w:hAnsi="Arial" w:cs="Arial"/>
          <w:highlight w:val="yellow"/>
        </w:rPr>
        <w:t>x hours/days</w:t>
      </w:r>
      <w:r w:rsidR="00FE0CA8" w:rsidRPr="00FE0CA8">
        <w:rPr>
          <w:rFonts w:ascii="Arial" w:hAnsi="Arial" w:cs="Arial"/>
        </w:rPr>
        <w:t xml:space="preserve"> (rain or shine) to raise their goal of </w:t>
      </w:r>
      <w:r w:rsidR="00FE0CA8" w:rsidRPr="00501A52">
        <w:rPr>
          <w:rFonts w:ascii="Arial" w:hAnsi="Arial" w:cs="Arial"/>
          <w:highlight w:val="yellow"/>
        </w:rPr>
        <w:t>$xx,xxx</w:t>
      </w:r>
      <w:r w:rsidR="00FE0CA8" w:rsidRPr="00FE0CA8">
        <w:rPr>
          <w:rFonts w:ascii="Arial" w:hAnsi="Arial" w:cs="Arial"/>
        </w:rPr>
        <w:t>.</w:t>
      </w:r>
    </w:p>
    <w:p w14:paraId="4638C1FC" w14:textId="77777777" w:rsidR="00050E70" w:rsidRPr="00FE0CA8" w:rsidRDefault="00050E70" w:rsidP="00050E70">
      <w:pPr>
        <w:spacing w:after="0" w:line="240" w:lineRule="auto"/>
        <w:rPr>
          <w:rFonts w:ascii="Arial" w:hAnsi="Arial" w:cs="Arial"/>
          <w:sz w:val="14"/>
          <w:szCs w:val="14"/>
        </w:rPr>
      </w:pPr>
    </w:p>
    <w:p w14:paraId="1EFD9344" w14:textId="2C425390" w:rsidR="00D0178B" w:rsidRPr="00FE0CA8" w:rsidRDefault="006F6320" w:rsidP="00050E70">
      <w:pPr>
        <w:spacing w:after="0"/>
        <w:rPr>
          <w:rFonts w:ascii="Arial" w:hAnsi="Arial" w:cs="Arial"/>
        </w:rPr>
      </w:pPr>
      <w:r w:rsidRPr="006F6320">
        <w:rPr>
          <w:rFonts w:ascii="Arial" w:hAnsi="Arial" w:cs="Arial"/>
          <w:b/>
          <w:bCs/>
        </w:rPr>
        <w:t xml:space="preserve">We encourage the community to make donations online or deliver donations in person: </w:t>
      </w:r>
      <w:hyperlink r:id="rId11" w:history="1">
        <w:r w:rsidR="00CD3125" w:rsidRPr="00FE0CA8">
          <w:rPr>
            <w:rStyle w:val="Hyperlink"/>
            <w:rFonts w:ascii="Arial" w:hAnsi="Arial" w:cs="Arial"/>
            <w:b/>
            <w:bCs/>
          </w:rPr>
          <w:t>https://filltheboot.donordrive.com/</w:t>
        </w:r>
        <w:r w:rsidR="00CD3125" w:rsidRPr="00FE0CA8">
          <w:rPr>
            <w:rStyle w:val="Hyperlink"/>
            <w:rFonts w:ascii="Arial" w:hAnsi="Arial" w:cs="Arial"/>
            <w:b/>
            <w:bCs/>
            <w:highlight w:val="yellow"/>
          </w:rPr>
          <w:t>URL</w:t>
        </w:r>
      </w:hyperlink>
      <w:r w:rsidR="00CD3125" w:rsidRPr="00FE0CA8">
        <w:rPr>
          <w:rFonts w:ascii="Arial" w:hAnsi="Arial" w:cs="Arial"/>
          <w:b/>
          <w:bCs/>
        </w:rPr>
        <w:t xml:space="preserve"> </w:t>
      </w:r>
    </w:p>
    <w:p w14:paraId="12E41278" w14:textId="77777777" w:rsidR="00D0178B" w:rsidRPr="00FE0CA8" w:rsidRDefault="00D0178B" w:rsidP="00041AFE">
      <w:pPr>
        <w:spacing w:after="0"/>
        <w:rPr>
          <w:rFonts w:ascii="Arial" w:hAnsi="Arial" w:cs="Arial"/>
        </w:rPr>
      </w:pPr>
    </w:p>
    <w:p w14:paraId="749F7858" w14:textId="689923F0" w:rsidR="005B547B" w:rsidRPr="00FE0CA8" w:rsidRDefault="005B547B" w:rsidP="005B547B">
      <w:pPr>
        <w:spacing w:after="0" w:line="240" w:lineRule="auto"/>
        <w:rPr>
          <w:rFonts w:ascii="Arial" w:eastAsia="Calibri" w:hAnsi="Arial" w:cs="Arial"/>
        </w:rPr>
      </w:pPr>
      <w:r w:rsidRPr="00FE0CA8">
        <w:rPr>
          <w:rFonts w:ascii="Arial" w:eastAsia="Calibri" w:hAnsi="Arial" w:cs="Arial"/>
        </w:rPr>
        <w:t xml:space="preserve">The partnership between MDA and IAFF </w:t>
      </w:r>
      <w:r w:rsidR="009B6668" w:rsidRPr="00FE0CA8">
        <w:rPr>
          <w:rFonts w:ascii="Arial" w:eastAsia="Calibri" w:hAnsi="Arial" w:cs="Arial"/>
        </w:rPr>
        <w:t xml:space="preserve">began </w:t>
      </w:r>
      <w:r w:rsidRPr="00FE0CA8">
        <w:rPr>
          <w:rFonts w:ascii="Arial" w:eastAsia="Calibri" w:hAnsi="Arial" w:cs="Arial"/>
        </w:rPr>
        <w:t>in 1954 when the IAFF signed a proclamation designating MDA its charity of choice and vowing to continue raising awareness and funds until cures are found. To date, the partnership fundraising activities of over 300,000 fire fighters nationwide ha</w:t>
      </w:r>
      <w:r w:rsidR="006519E4" w:rsidRPr="00FE0CA8">
        <w:rPr>
          <w:rFonts w:ascii="Arial" w:eastAsia="Calibri" w:hAnsi="Arial" w:cs="Arial"/>
        </w:rPr>
        <w:t>ve</w:t>
      </w:r>
      <w:r w:rsidRPr="00FE0CA8">
        <w:rPr>
          <w:rFonts w:ascii="Arial" w:eastAsia="Calibri" w:hAnsi="Arial" w:cs="Arial"/>
        </w:rPr>
        <w:t xml:space="preserve"> raised</w:t>
      </w:r>
      <w:r w:rsidR="005443B0" w:rsidRPr="00FE0CA8">
        <w:rPr>
          <w:rFonts w:ascii="Arial" w:eastAsia="Calibri" w:hAnsi="Arial" w:cs="Arial"/>
        </w:rPr>
        <w:t xml:space="preserve"> more than</w:t>
      </w:r>
      <w:r w:rsidRPr="00FE0CA8">
        <w:rPr>
          <w:rFonts w:ascii="Arial" w:eastAsia="Calibri" w:hAnsi="Arial" w:cs="Arial"/>
        </w:rPr>
        <w:t xml:space="preserve"> $6</w:t>
      </w:r>
      <w:r w:rsidR="008A772E" w:rsidRPr="00FE0CA8">
        <w:rPr>
          <w:rFonts w:ascii="Arial" w:eastAsia="Calibri" w:hAnsi="Arial" w:cs="Arial"/>
        </w:rPr>
        <w:t>79</w:t>
      </w:r>
      <w:r w:rsidRPr="00FE0CA8">
        <w:rPr>
          <w:rFonts w:ascii="Arial" w:eastAsia="Calibri" w:hAnsi="Arial" w:cs="Arial"/>
        </w:rPr>
        <w:t xml:space="preserve"> million over nearly seven decades. </w:t>
      </w:r>
      <w:r w:rsidR="005221A9" w:rsidRPr="00FE0CA8">
        <w:rPr>
          <w:rFonts w:ascii="Arial" w:eastAsia="Calibri" w:hAnsi="Arial" w:cs="Arial"/>
        </w:rPr>
        <w:t>These</w:t>
      </w:r>
      <w:r w:rsidRPr="00FE0CA8">
        <w:rPr>
          <w:rFonts w:ascii="Arial" w:eastAsia="Calibri" w:hAnsi="Arial" w:cs="Arial"/>
        </w:rPr>
        <w:t xml:space="preserve"> funds have led in part to 1</w:t>
      </w:r>
      <w:r w:rsidR="00E932C8" w:rsidRPr="00FE0CA8">
        <w:rPr>
          <w:rFonts w:ascii="Arial" w:eastAsia="Calibri" w:hAnsi="Arial" w:cs="Arial"/>
        </w:rPr>
        <w:t>4</w:t>
      </w:r>
      <w:r w:rsidRPr="00FE0CA8">
        <w:rPr>
          <w:rFonts w:ascii="Arial" w:eastAsia="Calibri" w:hAnsi="Arial" w:cs="Arial"/>
        </w:rPr>
        <w:t xml:space="preserve"> new FDA-approved treatments for neuromuscular diseases and supported newborn screening in many states across the country for spinal muscular atrophy (SMA) and Pompe disease.</w:t>
      </w:r>
    </w:p>
    <w:p w14:paraId="33C3D21C" w14:textId="77777777" w:rsidR="005B547B" w:rsidRPr="00FE0CA8" w:rsidRDefault="005B547B" w:rsidP="005B547B">
      <w:pPr>
        <w:spacing w:after="0" w:line="240" w:lineRule="auto"/>
        <w:rPr>
          <w:rFonts w:ascii="Arial" w:hAnsi="Arial" w:cs="Arial"/>
        </w:rPr>
      </w:pPr>
    </w:p>
    <w:p w14:paraId="7A603F61" w14:textId="6A1DBCD4" w:rsidR="005B547B" w:rsidRPr="00FE0CA8" w:rsidRDefault="005B547B" w:rsidP="005B547B">
      <w:pPr>
        <w:spacing w:after="0" w:line="240" w:lineRule="auto"/>
        <w:rPr>
          <w:rFonts w:ascii="Arial" w:hAnsi="Arial" w:cs="Arial"/>
        </w:rPr>
      </w:pPr>
      <w:r w:rsidRPr="00FE0CA8">
        <w:rPr>
          <w:rFonts w:ascii="Arial" w:hAnsi="Arial" w:cs="Arial"/>
        </w:rPr>
        <w:t>“We are forever grateful to IAFF for maintaining their strong commitment to the Fill the Boot program -- even during the pandemic!” said Donald S. Wood, PhD, President and CEO of MDA. “Without a doubt, much of the progress made in the field of neuromuscular disease research, care and advocacy, has been possible because of the decades of support and indefatigable efforts of the IAFF,” he continued.</w:t>
      </w:r>
    </w:p>
    <w:p w14:paraId="596C69D1" w14:textId="77777777" w:rsidR="005B547B" w:rsidRPr="00FE0CA8" w:rsidRDefault="005B547B" w:rsidP="005B547B">
      <w:pPr>
        <w:spacing w:after="0" w:line="240" w:lineRule="auto"/>
        <w:rPr>
          <w:rFonts w:ascii="Arial" w:hAnsi="Arial" w:cs="Arial"/>
        </w:rPr>
      </w:pPr>
    </w:p>
    <w:p w14:paraId="2F246140" w14:textId="52B76FA6" w:rsidR="005B547B" w:rsidRPr="00FE0CA8" w:rsidRDefault="005B547B" w:rsidP="00045E96">
      <w:pPr>
        <w:spacing w:after="0"/>
        <w:rPr>
          <w:rFonts w:ascii="Arial" w:hAnsi="Arial" w:cs="Arial"/>
        </w:rPr>
      </w:pPr>
      <w:r w:rsidRPr="00FE0CA8">
        <w:rPr>
          <w:rFonts w:ascii="Arial" w:hAnsi="Arial" w:cs="Arial"/>
        </w:rPr>
        <w:t xml:space="preserve">The dollars raised through Fill the Boot funds the </w:t>
      </w:r>
      <w:r w:rsidR="00D43F09" w:rsidRPr="00FE0CA8">
        <w:rPr>
          <w:rFonts w:ascii="Arial" w:hAnsi="Arial" w:cs="Arial"/>
        </w:rPr>
        <w:t>MDA’s</w:t>
      </w:r>
      <w:r w:rsidRPr="00FE0CA8">
        <w:rPr>
          <w:rFonts w:ascii="Arial" w:hAnsi="Arial" w:cs="Arial"/>
        </w:rPr>
        <w:t xml:space="preserve"> work toward its mission of </w:t>
      </w:r>
      <w:r w:rsidR="00045E96" w:rsidRPr="00FE0CA8">
        <w:rPr>
          <w:rFonts w:ascii="Arial" w:hAnsi="Arial" w:cs="Arial"/>
        </w:rPr>
        <w:t>empowering people living with neuromuscular disease to achieve their potential</w:t>
      </w:r>
      <w:r w:rsidR="00F556EB" w:rsidRPr="00FE0CA8">
        <w:rPr>
          <w:rFonts w:ascii="Arial" w:hAnsi="Arial" w:cs="Arial"/>
        </w:rPr>
        <w:t>. MDA works together with the IAFF to</w:t>
      </w:r>
      <w:r w:rsidR="00B269C9" w:rsidRPr="00FE0CA8">
        <w:rPr>
          <w:rFonts w:ascii="Arial" w:hAnsi="Arial" w:cs="Arial"/>
        </w:rPr>
        <w:t xml:space="preserve"> a</w:t>
      </w:r>
      <w:r w:rsidR="00045E96" w:rsidRPr="00FE0CA8">
        <w:rPr>
          <w:rFonts w:ascii="Arial" w:hAnsi="Arial" w:cs="Arial"/>
        </w:rPr>
        <w:t>dvance care​</w:t>
      </w:r>
      <w:r w:rsidR="00B269C9" w:rsidRPr="00FE0CA8">
        <w:rPr>
          <w:rFonts w:ascii="Arial" w:hAnsi="Arial" w:cs="Arial"/>
        </w:rPr>
        <w:t>, a</w:t>
      </w:r>
      <w:r w:rsidR="00045E96" w:rsidRPr="00FE0CA8">
        <w:rPr>
          <w:rFonts w:ascii="Arial" w:hAnsi="Arial" w:cs="Arial"/>
        </w:rPr>
        <w:t>ccelerate research and advocacy​</w:t>
      </w:r>
      <w:r w:rsidR="00B269C9" w:rsidRPr="00FE0CA8">
        <w:rPr>
          <w:rFonts w:ascii="Arial" w:hAnsi="Arial" w:cs="Arial"/>
        </w:rPr>
        <w:t>, and u</w:t>
      </w:r>
      <w:r w:rsidR="00045E96" w:rsidRPr="00FE0CA8">
        <w:rPr>
          <w:rFonts w:ascii="Arial" w:hAnsi="Arial" w:cs="Arial"/>
        </w:rPr>
        <w:t>nite the community​</w:t>
      </w:r>
      <w:r w:rsidR="00B269C9" w:rsidRPr="00FE0CA8">
        <w:rPr>
          <w:rFonts w:ascii="Arial" w:hAnsi="Arial" w:cs="Arial"/>
        </w:rPr>
        <w:t>.</w:t>
      </w:r>
    </w:p>
    <w:p w14:paraId="21B3A46D" w14:textId="77777777" w:rsidR="005B547B" w:rsidRPr="00FE0CA8" w:rsidRDefault="005B547B" w:rsidP="005B547B">
      <w:pPr>
        <w:spacing w:after="0" w:line="240" w:lineRule="auto"/>
        <w:rPr>
          <w:rFonts w:ascii="Arial" w:hAnsi="Arial" w:cs="Arial"/>
          <w:b/>
          <w:bCs/>
        </w:rPr>
      </w:pPr>
    </w:p>
    <w:p w14:paraId="35877CB3" w14:textId="3BD00EB1" w:rsidR="0033297B" w:rsidRPr="00FE0CA8" w:rsidRDefault="0033297B" w:rsidP="0033297B">
      <w:pPr>
        <w:spacing w:after="0" w:line="360" w:lineRule="auto"/>
        <w:rPr>
          <w:rFonts w:ascii="Arial" w:hAnsi="Arial" w:cs="Arial"/>
          <w:b/>
          <w:bCs/>
        </w:rPr>
      </w:pPr>
      <w:r w:rsidRPr="00FE0CA8">
        <w:rPr>
          <w:rFonts w:ascii="Arial" w:hAnsi="Arial" w:cs="Arial"/>
          <w:b/>
          <w:bCs/>
        </w:rPr>
        <w:t>Donate</w:t>
      </w:r>
      <w:r w:rsidRPr="00FE0CA8">
        <w:rPr>
          <w:rFonts w:ascii="Arial" w:hAnsi="Arial" w:cs="Arial"/>
        </w:rPr>
        <w:t xml:space="preserve"> </w:t>
      </w:r>
      <w:r w:rsidR="00CD0E85">
        <w:rPr>
          <w:rFonts w:ascii="Arial" w:hAnsi="Arial" w:cs="Arial"/>
        </w:rPr>
        <w:t xml:space="preserve">in-person or </w:t>
      </w:r>
      <w:r w:rsidRPr="00FE0CA8">
        <w:rPr>
          <w:rFonts w:ascii="Arial" w:hAnsi="Arial" w:cs="Arial"/>
        </w:rPr>
        <w:t xml:space="preserve">at </w:t>
      </w:r>
      <w:hyperlink r:id="rId12" w:history="1">
        <w:r w:rsidRPr="00FE0CA8">
          <w:rPr>
            <w:rStyle w:val="Hyperlink"/>
            <w:rFonts w:ascii="Arial" w:hAnsi="Arial" w:cs="Arial"/>
            <w:b/>
            <w:bCs/>
          </w:rPr>
          <w:t>https://filltheboot.donordrive.com</w:t>
        </w:r>
        <w:r w:rsidRPr="00FE0CA8">
          <w:rPr>
            <w:rStyle w:val="Hyperlink"/>
            <w:rFonts w:ascii="Arial" w:hAnsi="Arial" w:cs="Arial"/>
            <w:b/>
            <w:bCs/>
            <w:highlight w:val="yellow"/>
          </w:rPr>
          <w:t>/URL</w:t>
        </w:r>
      </w:hyperlink>
    </w:p>
    <w:p w14:paraId="381CDC0A" w14:textId="0C808350" w:rsidR="005B547B" w:rsidRPr="00FE0CA8" w:rsidRDefault="005B547B" w:rsidP="0033297B">
      <w:pPr>
        <w:spacing w:after="0" w:line="360" w:lineRule="auto"/>
        <w:rPr>
          <w:rFonts w:ascii="Arial" w:hAnsi="Arial" w:cs="Arial"/>
        </w:rPr>
      </w:pPr>
      <w:r w:rsidRPr="00FE0CA8">
        <w:rPr>
          <w:rFonts w:ascii="Arial" w:hAnsi="Arial" w:cs="Arial"/>
          <w:b/>
          <w:bCs/>
        </w:rPr>
        <w:t>Follow</w:t>
      </w:r>
      <w:r w:rsidRPr="00FE0CA8">
        <w:rPr>
          <w:rFonts w:ascii="Arial" w:hAnsi="Arial" w:cs="Arial"/>
        </w:rPr>
        <w:t xml:space="preserve"> @MDAorg on </w:t>
      </w:r>
      <w:hyperlink r:id="rId13" w:history="1">
        <w:r w:rsidRPr="00FE0CA8">
          <w:rPr>
            <w:rStyle w:val="Hyperlink"/>
            <w:rFonts w:ascii="Arial" w:hAnsi="Arial" w:cs="Arial"/>
          </w:rPr>
          <w:t>Facebook</w:t>
        </w:r>
      </w:hyperlink>
      <w:r w:rsidRPr="00FE0CA8">
        <w:rPr>
          <w:rFonts w:ascii="Arial" w:hAnsi="Arial" w:cs="Arial"/>
        </w:rPr>
        <w:t xml:space="preserve">, </w:t>
      </w:r>
      <w:hyperlink r:id="rId14" w:history="1">
        <w:r w:rsidRPr="00FE0CA8">
          <w:rPr>
            <w:rStyle w:val="Hyperlink"/>
            <w:rFonts w:ascii="Arial" w:hAnsi="Arial" w:cs="Arial"/>
          </w:rPr>
          <w:t>Instagram</w:t>
        </w:r>
      </w:hyperlink>
      <w:r w:rsidRPr="00FE0CA8">
        <w:rPr>
          <w:rFonts w:ascii="Arial" w:hAnsi="Arial" w:cs="Arial"/>
        </w:rPr>
        <w:t xml:space="preserve">, </w:t>
      </w:r>
      <w:hyperlink r:id="rId15" w:history="1">
        <w:r w:rsidRPr="00FE0CA8">
          <w:rPr>
            <w:rStyle w:val="Hyperlink"/>
            <w:rFonts w:ascii="Arial" w:hAnsi="Arial" w:cs="Arial"/>
          </w:rPr>
          <w:t>Twitter</w:t>
        </w:r>
      </w:hyperlink>
      <w:r w:rsidRPr="00FE0CA8">
        <w:rPr>
          <w:rFonts w:ascii="Arial" w:hAnsi="Arial" w:cs="Arial"/>
        </w:rPr>
        <w:t xml:space="preserve">  </w:t>
      </w:r>
    </w:p>
    <w:p w14:paraId="46322FE4" w14:textId="06B32DD8" w:rsidR="005B547B" w:rsidRPr="00FE0CA8" w:rsidRDefault="005B547B" w:rsidP="0033297B">
      <w:pPr>
        <w:spacing w:after="0" w:line="360" w:lineRule="auto"/>
        <w:rPr>
          <w:rStyle w:val="Hyperlink"/>
          <w:rFonts w:ascii="Arial" w:hAnsi="Arial" w:cs="Arial"/>
        </w:rPr>
      </w:pPr>
      <w:r w:rsidRPr="00FE0CA8">
        <w:rPr>
          <w:rFonts w:ascii="Arial" w:hAnsi="Arial" w:cs="Arial"/>
          <w:b/>
          <w:bCs/>
        </w:rPr>
        <w:t>Follow</w:t>
      </w:r>
      <w:r w:rsidRPr="00FE0CA8">
        <w:rPr>
          <w:rFonts w:ascii="Arial" w:hAnsi="Arial" w:cs="Arial"/>
        </w:rPr>
        <w:t xml:space="preserve"> the IAFF at </w:t>
      </w:r>
      <w:hyperlink r:id="rId16" w:history="1">
        <w:r w:rsidRPr="00FE0CA8">
          <w:rPr>
            <w:rStyle w:val="Hyperlink"/>
            <w:rFonts w:ascii="Arial" w:hAnsi="Arial" w:cs="Arial"/>
          </w:rPr>
          <w:t>Facebook.com/IAFFonline</w:t>
        </w:r>
      </w:hyperlink>
      <w:r w:rsidRPr="00FE0CA8">
        <w:rPr>
          <w:rFonts w:ascii="Arial" w:hAnsi="Arial" w:cs="Arial"/>
        </w:rPr>
        <w:t xml:space="preserve">, </w:t>
      </w:r>
      <w:hyperlink r:id="rId17" w:history="1">
        <w:r w:rsidRPr="00FE0CA8">
          <w:rPr>
            <w:rStyle w:val="Hyperlink"/>
            <w:rFonts w:ascii="Arial" w:hAnsi="Arial" w:cs="Arial"/>
          </w:rPr>
          <w:t>twitter.com/@IAFFNewsDesk</w:t>
        </w:r>
      </w:hyperlink>
      <w:r w:rsidRPr="00FE0CA8">
        <w:rPr>
          <w:rFonts w:ascii="Arial" w:hAnsi="Arial" w:cs="Arial"/>
        </w:rPr>
        <w:t xml:space="preserve">, </w:t>
      </w:r>
      <w:hyperlink r:id="rId18" w:history="1">
        <w:r w:rsidRPr="00FE0CA8">
          <w:rPr>
            <w:rStyle w:val="Hyperlink"/>
            <w:rFonts w:ascii="Arial" w:hAnsi="Arial" w:cs="Arial"/>
          </w:rPr>
          <w:t>Instagram.com/iaff1918</w:t>
        </w:r>
      </w:hyperlink>
    </w:p>
    <w:p w14:paraId="22F26268" w14:textId="77777777" w:rsidR="009F533A" w:rsidRPr="00FE0CA8" w:rsidRDefault="009F533A" w:rsidP="005B547B">
      <w:pPr>
        <w:spacing w:after="0" w:line="240" w:lineRule="auto"/>
        <w:rPr>
          <w:rFonts w:ascii="Arial" w:hAnsi="Arial" w:cs="Arial"/>
          <w:color w:val="0563C1" w:themeColor="hyperlink"/>
          <w:u w:val="single"/>
        </w:rPr>
      </w:pPr>
    </w:p>
    <w:p w14:paraId="557FA488" w14:textId="77777777" w:rsidR="00C74E39" w:rsidRPr="00FE0CA8" w:rsidRDefault="00C74E39" w:rsidP="00C74E39">
      <w:pPr>
        <w:spacing w:after="0" w:line="240" w:lineRule="auto"/>
        <w:jc w:val="center"/>
        <w:rPr>
          <w:rFonts w:ascii="Arial" w:hAnsi="Arial" w:cs="Arial"/>
          <w:b/>
        </w:rPr>
      </w:pPr>
      <w:r w:rsidRPr="00FE0CA8">
        <w:rPr>
          <w:rFonts w:ascii="Arial" w:hAnsi="Arial" w:cs="Arial"/>
        </w:rPr>
        <w:t>###</w:t>
      </w:r>
    </w:p>
    <w:p w14:paraId="0A80B620" w14:textId="77777777" w:rsidR="00F7221E" w:rsidRPr="00FE0CA8" w:rsidRDefault="00F7221E" w:rsidP="00184542">
      <w:pPr>
        <w:rPr>
          <w:rFonts w:ascii="Arial" w:hAnsi="Arial" w:cs="Arial"/>
          <w:sz w:val="24"/>
          <w:szCs w:val="24"/>
        </w:rPr>
      </w:pPr>
    </w:p>
    <w:sectPr w:rsidR="00F7221E" w:rsidRPr="00FE0CA8" w:rsidSect="0049669F">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614AC" w14:textId="77777777" w:rsidR="00D244CB" w:rsidRDefault="00D244CB" w:rsidP="00F41B54">
      <w:pPr>
        <w:spacing w:after="0" w:line="240" w:lineRule="auto"/>
      </w:pPr>
      <w:r>
        <w:separator/>
      </w:r>
    </w:p>
  </w:endnote>
  <w:endnote w:type="continuationSeparator" w:id="0">
    <w:p w14:paraId="535B838C" w14:textId="77777777" w:rsidR="00D244CB" w:rsidRDefault="00D244CB" w:rsidP="00F4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B624D" w14:textId="77777777" w:rsidR="00F41B54" w:rsidRDefault="00F41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2035F" w14:textId="77777777" w:rsidR="00F41B54" w:rsidRDefault="00F41B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EE430" w14:textId="77777777" w:rsidR="00F41B54" w:rsidRDefault="00F41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2FBB1" w14:textId="77777777" w:rsidR="00D244CB" w:rsidRDefault="00D244CB" w:rsidP="00F41B54">
      <w:pPr>
        <w:spacing w:after="0" w:line="240" w:lineRule="auto"/>
      </w:pPr>
      <w:r>
        <w:separator/>
      </w:r>
    </w:p>
  </w:footnote>
  <w:footnote w:type="continuationSeparator" w:id="0">
    <w:p w14:paraId="0590CB6F" w14:textId="77777777" w:rsidR="00D244CB" w:rsidRDefault="00D244CB" w:rsidP="00F41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006CC" w14:textId="77777777" w:rsidR="00F41B54" w:rsidRDefault="00F41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0B2E5" w14:textId="052AC21E" w:rsidR="00F41B54" w:rsidRDefault="00F41B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8A97F" w14:textId="77777777" w:rsidR="00F41B54" w:rsidRDefault="00F41B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355"/>
    <w:rsid w:val="0000751E"/>
    <w:rsid w:val="0002328E"/>
    <w:rsid w:val="00033F00"/>
    <w:rsid w:val="00041AFE"/>
    <w:rsid w:val="00044419"/>
    <w:rsid w:val="00045E96"/>
    <w:rsid w:val="00050E70"/>
    <w:rsid w:val="00065037"/>
    <w:rsid w:val="00072DD1"/>
    <w:rsid w:val="00084D4A"/>
    <w:rsid w:val="000C16F3"/>
    <w:rsid w:val="000C4471"/>
    <w:rsid w:val="000F379A"/>
    <w:rsid w:val="000F7BAC"/>
    <w:rsid w:val="001217D8"/>
    <w:rsid w:val="001261E4"/>
    <w:rsid w:val="00135167"/>
    <w:rsid w:val="00171BAF"/>
    <w:rsid w:val="00184542"/>
    <w:rsid w:val="00196679"/>
    <w:rsid w:val="001A2CF4"/>
    <w:rsid w:val="001A7B11"/>
    <w:rsid w:val="001B71AF"/>
    <w:rsid w:val="001D1BD2"/>
    <w:rsid w:val="00211599"/>
    <w:rsid w:val="00224FC0"/>
    <w:rsid w:val="00277234"/>
    <w:rsid w:val="002A51B0"/>
    <w:rsid w:val="002A5407"/>
    <w:rsid w:val="002B0946"/>
    <w:rsid w:val="002C1C04"/>
    <w:rsid w:val="002E7F06"/>
    <w:rsid w:val="002F1002"/>
    <w:rsid w:val="00315339"/>
    <w:rsid w:val="0033297B"/>
    <w:rsid w:val="00343532"/>
    <w:rsid w:val="00370050"/>
    <w:rsid w:val="00385BE9"/>
    <w:rsid w:val="003B2BBF"/>
    <w:rsid w:val="003D2A8D"/>
    <w:rsid w:val="003E79B8"/>
    <w:rsid w:val="00427107"/>
    <w:rsid w:val="004274FD"/>
    <w:rsid w:val="00460549"/>
    <w:rsid w:val="0049669F"/>
    <w:rsid w:val="004C251C"/>
    <w:rsid w:val="004E1FC0"/>
    <w:rsid w:val="00501A52"/>
    <w:rsid w:val="005221A9"/>
    <w:rsid w:val="0053388A"/>
    <w:rsid w:val="0054048C"/>
    <w:rsid w:val="005443B0"/>
    <w:rsid w:val="005713A0"/>
    <w:rsid w:val="00574F3D"/>
    <w:rsid w:val="005B547B"/>
    <w:rsid w:val="005D7BE4"/>
    <w:rsid w:val="005F3909"/>
    <w:rsid w:val="00620D16"/>
    <w:rsid w:val="00647A5C"/>
    <w:rsid w:val="006519E4"/>
    <w:rsid w:val="00654606"/>
    <w:rsid w:val="00655355"/>
    <w:rsid w:val="00671A29"/>
    <w:rsid w:val="006D1ABD"/>
    <w:rsid w:val="006F6320"/>
    <w:rsid w:val="007415F1"/>
    <w:rsid w:val="00775BD0"/>
    <w:rsid w:val="007A74A1"/>
    <w:rsid w:val="008163D1"/>
    <w:rsid w:val="00843886"/>
    <w:rsid w:val="00855162"/>
    <w:rsid w:val="008831DF"/>
    <w:rsid w:val="008A21F7"/>
    <w:rsid w:val="008A772E"/>
    <w:rsid w:val="008B3C1E"/>
    <w:rsid w:val="008E6B0B"/>
    <w:rsid w:val="009570DC"/>
    <w:rsid w:val="0096730A"/>
    <w:rsid w:val="009B6362"/>
    <w:rsid w:val="009B6668"/>
    <w:rsid w:val="009C7E30"/>
    <w:rsid w:val="009D7E4B"/>
    <w:rsid w:val="009F533A"/>
    <w:rsid w:val="00A13385"/>
    <w:rsid w:val="00A37375"/>
    <w:rsid w:val="00A42F00"/>
    <w:rsid w:val="00A75CEB"/>
    <w:rsid w:val="00AA6ADB"/>
    <w:rsid w:val="00B269C9"/>
    <w:rsid w:val="00B33679"/>
    <w:rsid w:val="00B7206C"/>
    <w:rsid w:val="00BA03FB"/>
    <w:rsid w:val="00BA148B"/>
    <w:rsid w:val="00C07F79"/>
    <w:rsid w:val="00C129C4"/>
    <w:rsid w:val="00C26937"/>
    <w:rsid w:val="00C308FC"/>
    <w:rsid w:val="00C33B1E"/>
    <w:rsid w:val="00C35447"/>
    <w:rsid w:val="00C40AD9"/>
    <w:rsid w:val="00C74E39"/>
    <w:rsid w:val="00CC56A4"/>
    <w:rsid w:val="00CC70DC"/>
    <w:rsid w:val="00CD0E85"/>
    <w:rsid w:val="00CD3125"/>
    <w:rsid w:val="00D0178B"/>
    <w:rsid w:val="00D244CB"/>
    <w:rsid w:val="00D43F09"/>
    <w:rsid w:val="00D72A22"/>
    <w:rsid w:val="00DA40AF"/>
    <w:rsid w:val="00DF361F"/>
    <w:rsid w:val="00E025B1"/>
    <w:rsid w:val="00E55C36"/>
    <w:rsid w:val="00E7313E"/>
    <w:rsid w:val="00E932C8"/>
    <w:rsid w:val="00EA12D7"/>
    <w:rsid w:val="00EC5F09"/>
    <w:rsid w:val="00ED5347"/>
    <w:rsid w:val="00EF696F"/>
    <w:rsid w:val="00F41B54"/>
    <w:rsid w:val="00F556EB"/>
    <w:rsid w:val="00F71608"/>
    <w:rsid w:val="00F7221E"/>
    <w:rsid w:val="00F81019"/>
    <w:rsid w:val="00F923C4"/>
    <w:rsid w:val="00FE0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E66658"/>
  <w15:docId w15:val="{126A12BC-A07B-482D-8528-E690DF61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355"/>
    <w:rPr>
      <w:rFonts w:ascii="Segoe UI" w:hAnsi="Segoe UI" w:cs="Segoe UI"/>
      <w:sz w:val="18"/>
      <w:szCs w:val="18"/>
    </w:rPr>
  </w:style>
  <w:style w:type="character" w:styleId="Hyperlink">
    <w:name w:val="Hyperlink"/>
    <w:basedOn w:val="DefaultParagraphFont"/>
    <w:uiPriority w:val="99"/>
    <w:unhideWhenUsed/>
    <w:rsid w:val="00041AFE"/>
    <w:rPr>
      <w:color w:val="0563C1" w:themeColor="hyperlink"/>
      <w:u w:val="single"/>
    </w:rPr>
  </w:style>
  <w:style w:type="character" w:customStyle="1" w:styleId="UnresolvedMention1">
    <w:name w:val="Unresolved Mention1"/>
    <w:basedOn w:val="DefaultParagraphFont"/>
    <w:uiPriority w:val="99"/>
    <w:semiHidden/>
    <w:unhideWhenUsed/>
    <w:rsid w:val="00041AFE"/>
    <w:rPr>
      <w:color w:val="605E5C"/>
      <w:shd w:val="clear" w:color="auto" w:fill="E1DFDD"/>
    </w:rPr>
  </w:style>
  <w:style w:type="paragraph" w:styleId="Header">
    <w:name w:val="header"/>
    <w:basedOn w:val="Normal"/>
    <w:link w:val="HeaderChar"/>
    <w:uiPriority w:val="99"/>
    <w:unhideWhenUsed/>
    <w:rsid w:val="00F41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B54"/>
  </w:style>
  <w:style w:type="paragraph" w:styleId="Footer">
    <w:name w:val="footer"/>
    <w:basedOn w:val="Normal"/>
    <w:link w:val="FooterChar"/>
    <w:uiPriority w:val="99"/>
    <w:unhideWhenUsed/>
    <w:rsid w:val="00F41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B54"/>
  </w:style>
  <w:style w:type="character" w:styleId="CommentReference">
    <w:name w:val="annotation reference"/>
    <w:basedOn w:val="DefaultParagraphFont"/>
    <w:uiPriority w:val="99"/>
    <w:semiHidden/>
    <w:unhideWhenUsed/>
    <w:rsid w:val="00843886"/>
    <w:rPr>
      <w:sz w:val="16"/>
      <w:szCs w:val="16"/>
    </w:rPr>
  </w:style>
  <w:style w:type="paragraph" w:styleId="CommentText">
    <w:name w:val="annotation text"/>
    <w:basedOn w:val="Normal"/>
    <w:link w:val="CommentTextChar"/>
    <w:uiPriority w:val="99"/>
    <w:semiHidden/>
    <w:unhideWhenUsed/>
    <w:rsid w:val="00843886"/>
    <w:pPr>
      <w:spacing w:line="240" w:lineRule="auto"/>
    </w:pPr>
    <w:rPr>
      <w:sz w:val="20"/>
      <w:szCs w:val="20"/>
    </w:rPr>
  </w:style>
  <w:style w:type="character" w:customStyle="1" w:styleId="CommentTextChar">
    <w:name w:val="Comment Text Char"/>
    <w:basedOn w:val="DefaultParagraphFont"/>
    <w:link w:val="CommentText"/>
    <w:uiPriority w:val="99"/>
    <w:semiHidden/>
    <w:rsid w:val="00843886"/>
    <w:rPr>
      <w:sz w:val="20"/>
      <w:szCs w:val="20"/>
    </w:rPr>
  </w:style>
  <w:style w:type="paragraph" w:styleId="CommentSubject">
    <w:name w:val="annotation subject"/>
    <w:basedOn w:val="CommentText"/>
    <w:next w:val="CommentText"/>
    <w:link w:val="CommentSubjectChar"/>
    <w:uiPriority w:val="99"/>
    <w:semiHidden/>
    <w:unhideWhenUsed/>
    <w:rsid w:val="00843886"/>
    <w:rPr>
      <w:b/>
      <w:bCs/>
    </w:rPr>
  </w:style>
  <w:style w:type="character" w:customStyle="1" w:styleId="CommentSubjectChar">
    <w:name w:val="Comment Subject Char"/>
    <w:basedOn w:val="CommentTextChar"/>
    <w:link w:val="CommentSubject"/>
    <w:uiPriority w:val="99"/>
    <w:semiHidden/>
    <w:rsid w:val="00843886"/>
    <w:rPr>
      <w:b/>
      <w:bCs/>
      <w:sz w:val="20"/>
      <w:szCs w:val="20"/>
    </w:rPr>
  </w:style>
  <w:style w:type="paragraph" w:customStyle="1" w:styleId="Default">
    <w:name w:val="Default"/>
    <w:rsid w:val="003D2A8D"/>
    <w:pPr>
      <w:autoSpaceDE w:val="0"/>
      <w:autoSpaceDN w:val="0"/>
      <w:adjustRightInd w:val="0"/>
      <w:spacing w:after="0" w:line="240" w:lineRule="auto"/>
    </w:pPr>
    <w:rPr>
      <w:rFonts w:ascii="Calibri" w:eastAsia="Times New Roman" w:hAnsi="Calibri" w:cs="Calibri"/>
      <w:color w:val="000000"/>
      <w:sz w:val="24"/>
      <w:szCs w:val="24"/>
    </w:rPr>
  </w:style>
  <w:style w:type="character" w:styleId="UnresolvedMention">
    <w:name w:val="Unresolved Mention"/>
    <w:basedOn w:val="DefaultParagraphFont"/>
    <w:uiPriority w:val="99"/>
    <w:semiHidden/>
    <w:unhideWhenUsed/>
    <w:rsid w:val="00184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403161">
      <w:bodyDiv w:val="1"/>
      <w:marLeft w:val="0"/>
      <w:marRight w:val="0"/>
      <w:marTop w:val="0"/>
      <w:marBottom w:val="0"/>
      <w:divBdr>
        <w:top w:val="none" w:sz="0" w:space="0" w:color="auto"/>
        <w:left w:val="none" w:sz="0" w:space="0" w:color="auto"/>
        <w:bottom w:val="none" w:sz="0" w:space="0" w:color="auto"/>
        <w:right w:val="none" w:sz="0" w:space="0" w:color="auto"/>
      </w:divBdr>
      <w:divsChild>
        <w:div w:id="1073628297">
          <w:marLeft w:val="0"/>
          <w:marRight w:val="0"/>
          <w:marTop w:val="0"/>
          <w:marBottom w:val="0"/>
          <w:divBdr>
            <w:top w:val="none" w:sz="0" w:space="0" w:color="auto"/>
            <w:left w:val="none" w:sz="0" w:space="0" w:color="auto"/>
            <w:bottom w:val="none" w:sz="0" w:space="0" w:color="auto"/>
            <w:right w:val="none" w:sz="0" w:space="0" w:color="auto"/>
          </w:divBdr>
        </w:div>
        <w:div w:id="1570309188">
          <w:marLeft w:val="0"/>
          <w:marRight w:val="0"/>
          <w:marTop w:val="0"/>
          <w:marBottom w:val="0"/>
          <w:divBdr>
            <w:top w:val="none" w:sz="0" w:space="0" w:color="auto"/>
            <w:left w:val="none" w:sz="0" w:space="0" w:color="auto"/>
            <w:bottom w:val="none" w:sz="0" w:space="0" w:color="auto"/>
            <w:right w:val="none" w:sz="0" w:space="0" w:color="auto"/>
          </w:divBdr>
        </w:div>
        <w:div w:id="57601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MDAOrg/" TargetMode="External"/><Relationship Id="rId18" Type="http://schemas.openxmlformats.org/officeDocument/2006/relationships/hyperlink" Target="file:///C:\Users\sallen\AppData\Local\Microsoft\Windows\Temporary%20Internet%20Files\Content.Outlook\EVRQ178I\instagram.com\iaff1918"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filltheboot.donordrive.com/URL" TargetMode="External"/><Relationship Id="rId17" Type="http://schemas.openxmlformats.org/officeDocument/2006/relationships/hyperlink" Target="mailto:twitter.com/@IAFFNewsDes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acebook.com/IAFFonlin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lltheboot.donordrive.com/UR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twitter.com/MDAorg" TargetMode="Externa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instagram.com/mda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BFFE2C487DA248B0C76DA654D129D6" ma:contentTypeVersion="10" ma:contentTypeDescription="Create a new document." ma:contentTypeScope="" ma:versionID="e79277626a3bf02a46a5c40fbf123867">
  <xsd:schema xmlns:xsd="http://www.w3.org/2001/XMLSchema" xmlns:xs="http://www.w3.org/2001/XMLSchema" xmlns:p="http://schemas.microsoft.com/office/2006/metadata/properties" xmlns:ns3="dbfedf03-1b80-497f-96a3-0e9f767aa407" targetNamespace="http://schemas.microsoft.com/office/2006/metadata/properties" ma:root="true" ma:fieldsID="8ccdbd59049689089a3d0ab22d43f8d9" ns3:_="">
    <xsd:import namespace="dbfedf03-1b80-497f-96a3-0e9f767aa4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edf03-1b80-497f-96a3-0e9f767aa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172A7F-696F-4BA4-80B3-5148D021F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edf03-1b80-497f-96a3-0e9f767aa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301FB3-6EE9-4393-97B0-7BFA38BEB1B7}">
  <ds:schemaRefs>
    <ds:schemaRef ds:uri="http://schemas.microsoft.com/sharepoint/v3/contenttype/forms"/>
  </ds:schemaRefs>
</ds:datastoreItem>
</file>

<file path=customXml/itemProps3.xml><?xml version="1.0" encoding="utf-8"?>
<ds:datastoreItem xmlns:ds="http://schemas.openxmlformats.org/officeDocument/2006/customXml" ds:itemID="{ED34EFDA-FD7E-4202-B4FE-2D19E15894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COSA</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 Doug</dc:creator>
  <cp:lastModifiedBy>Sabrina Allen</cp:lastModifiedBy>
  <cp:revision>14</cp:revision>
  <dcterms:created xsi:type="dcterms:W3CDTF">2021-12-08T22:25:00Z</dcterms:created>
  <dcterms:modified xsi:type="dcterms:W3CDTF">2021-12-08T22:44:00Z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0x0101005DBFFE2C487DA248B0C76DA654D129D6</vt:lpwstr>
  </property>
</Properties>
</file>