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FA961" w14:textId="7EF89D7B" w:rsidR="00676D77" w:rsidRDefault="008B3F32">
      <w:pPr>
        <w:spacing w:after="0" w:line="240" w:lineRule="auto"/>
        <w:rPr>
          <w:rFonts w:ascii="Arial" w:eastAsia="Arial" w:hAnsi="Arial" w:cs="Arial"/>
          <w:sz w:val="24"/>
          <w:szCs w:val="24"/>
        </w:rPr>
      </w:pPr>
      <w:r>
        <w:rPr>
          <w:rFonts w:ascii="Arial" w:eastAsia="Arial" w:hAnsi="Arial" w:cs="Arial"/>
          <w:b/>
          <w:sz w:val="24"/>
          <w:szCs w:val="24"/>
        </w:rPr>
        <w:t>FOR IMMEDIATE RELEASE</w:t>
      </w:r>
      <w:r>
        <w:rPr>
          <w:rFonts w:ascii="Arial" w:eastAsia="Arial" w:hAnsi="Arial" w:cs="Arial"/>
          <w:sz w:val="24"/>
          <w:szCs w:val="24"/>
        </w:rPr>
        <w:tab/>
      </w:r>
    </w:p>
    <w:p w14:paraId="1491C7A1" w14:textId="77777777" w:rsidR="00676D77" w:rsidRDefault="00676D77">
      <w:pPr>
        <w:spacing w:after="0" w:line="240" w:lineRule="auto"/>
        <w:rPr>
          <w:rFonts w:ascii="Arial" w:eastAsia="Arial" w:hAnsi="Arial" w:cs="Arial"/>
          <w:sz w:val="24"/>
          <w:szCs w:val="24"/>
        </w:rPr>
      </w:pPr>
    </w:p>
    <w:p w14:paraId="37A439B7" w14:textId="22BE62C2" w:rsidR="00676D77" w:rsidRDefault="008B3F32">
      <w:pPr>
        <w:spacing w:after="0" w:line="240" w:lineRule="auto"/>
        <w:rPr>
          <w:rFonts w:ascii="Arial" w:eastAsia="Arial" w:hAnsi="Arial" w:cs="Arial"/>
          <w:b/>
          <w:sz w:val="24"/>
          <w:szCs w:val="24"/>
        </w:rPr>
      </w:pPr>
      <w:r>
        <w:rPr>
          <w:rFonts w:ascii="Arial" w:eastAsia="Arial" w:hAnsi="Arial" w:cs="Arial"/>
          <w:b/>
          <w:sz w:val="24"/>
          <w:szCs w:val="24"/>
        </w:rPr>
        <w:t xml:space="preserve">Contact: </w:t>
      </w:r>
    </w:p>
    <w:p w14:paraId="3246ED3C" w14:textId="77777777" w:rsidR="00676D77" w:rsidRDefault="008B3F32">
      <w:pPr>
        <w:spacing w:after="0" w:line="240" w:lineRule="auto"/>
        <w:jc w:val="both"/>
        <w:rPr>
          <w:rFonts w:ascii="Arial" w:eastAsia="Arial" w:hAnsi="Arial" w:cs="Arial"/>
          <w:sz w:val="24"/>
          <w:szCs w:val="24"/>
        </w:rPr>
      </w:pPr>
      <w:r>
        <w:rPr>
          <w:rFonts w:ascii="Arial" w:eastAsia="Arial" w:hAnsi="Arial" w:cs="Arial"/>
          <w:sz w:val="24"/>
          <w:szCs w:val="24"/>
          <w:highlight w:val="yellow"/>
        </w:rPr>
        <w:t>Contact Name</w:t>
      </w:r>
    </w:p>
    <w:p w14:paraId="6607E2C6" w14:textId="77777777" w:rsidR="00676D77" w:rsidRDefault="008B3F32">
      <w:pPr>
        <w:spacing w:after="0" w:line="240" w:lineRule="auto"/>
        <w:jc w:val="both"/>
        <w:rPr>
          <w:rFonts w:ascii="Arial" w:eastAsia="Arial" w:hAnsi="Arial" w:cs="Arial"/>
          <w:sz w:val="24"/>
          <w:szCs w:val="24"/>
          <w:highlight w:val="yellow"/>
        </w:rPr>
      </w:pPr>
      <w:r>
        <w:rPr>
          <w:rFonts w:ascii="Arial" w:eastAsia="Arial" w:hAnsi="Arial" w:cs="Arial"/>
          <w:sz w:val="24"/>
          <w:szCs w:val="24"/>
          <w:highlight w:val="yellow"/>
        </w:rPr>
        <w:t>Contact Email</w:t>
      </w:r>
    </w:p>
    <w:p w14:paraId="5793A6D0" w14:textId="609A4CEC" w:rsidR="00676D77" w:rsidRDefault="008B3F32">
      <w:pPr>
        <w:spacing w:after="0" w:line="240" w:lineRule="auto"/>
        <w:jc w:val="both"/>
        <w:rPr>
          <w:rFonts w:ascii="Arial" w:eastAsia="Arial" w:hAnsi="Arial" w:cs="Arial"/>
          <w:sz w:val="24"/>
          <w:szCs w:val="24"/>
        </w:rPr>
      </w:pPr>
      <w:r>
        <w:rPr>
          <w:rFonts w:ascii="Arial" w:eastAsia="Arial" w:hAnsi="Arial" w:cs="Arial"/>
          <w:sz w:val="24"/>
          <w:szCs w:val="24"/>
          <w:highlight w:val="yellow"/>
        </w:rPr>
        <w:t>Contact Phone</w:t>
      </w:r>
    </w:p>
    <w:p w14:paraId="56734E15" w14:textId="77777777" w:rsidR="00676D77" w:rsidRDefault="00676D77">
      <w:pPr>
        <w:spacing w:after="0" w:line="240" w:lineRule="auto"/>
        <w:ind w:left="7920"/>
        <w:rPr>
          <w:rFonts w:ascii="Arial" w:eastAsia="Arial" w:hAnsi="Arial" w:cs="Arial"/>
          <w:sz w:val="24"/>
          <w:szCs w:val="24"/>
        </w:rPr>
      </w:pPr>
    </w:p>
    <w:p w14:paraId="20875146" w14:textId="6F40BC62" w:rsidR="00676D77" w:rsidRDefault="008B3F32">
      <w:pPr>
        <w:pStyle w:val="Heading4"/>
        <w:rPr>
          <w:rFonts w:ascii="Arial" w:eastAsia="Arial" w:hAnsi="Arial" w:cs="Arial"/>
          <w:sz w:val="32"/>
          <w:szCs w:val="32"/>
          <w:highlight w:val="yellow"/>
        </w:rPr>
      </w:pPr>
      <w:r>
        <w:rPr>
          <w:rFonts w:ascii="Arial" w:eastAsia="Arial" w:hAnsi="Arial" w:cs="Arial"/>
          <w:sz w:val="32"/>
          <w:szCs w:val="32"/>
          <w:highlight w:val="yellow"/>
        </w:rPr>
        <w:t>[Professional Fire Fighters Association Local ##</w:t>
      </w:r>
      <w:r w:rsidRPr="00D730FF">
        <w:rPr>
          <w:rFonts w:ascii="Arial" w:eastAsia="Arial" w:hAnsi="Arial" w:cs="Arial"/>
          <w:sz w:val="32"/>
          <w:szCs w:val="32"/>
          <w:highlight w:val="yellow"/>
        </w:rPr>
        <w:t>]</w:t>
      </w:r>
      <w:r>
        <w:rPr>
          <w:rFonts w:ascii="Arial" w:eastAsia="Arial" w:hAnsi="Arial" w:cs="Arial"/>
          <w:sz w:val="32"/>
          <w:szCs w:val="32"/>
        </w:rPr>
        <w:t xml:space="preserve"> </w:t>
      </w:r>
      <w:r w:rsidR="000D7AEA">
        <w:rPr>
          <w:rFonts w:ascii="Arial" w:eastAsia="Arial" w:hAnsi="Arial" w:cs="Arial"/>
          <w:sz w:val="32"/>
          <w:szCs w:val="32"/>
        </w:rPr>
        <w:t xml:space="preserve">Joins </w:t>
      </w:r>
      <w:r>
        <w:rPr>
          <w:rFonts w:ascii="Arial" w:eastAsia="Arial" w:hAnsi="Arial" w:cs="Arial"/>
          <w:sz w:val="32"/>
          <w:szCs w:val="32"/>
        </w:rPr>
        <w:t xml:space="preserve">Annual MDA Fill the Boot Campaign in </w:t>
      </w:r>
      <w:r>
        <w:rPr>
          <w:rFonts w:ascii="Arial" w:eastAsia="Arial" w:hAnsi="Arial" w:cs="Arial"/>
          <w:sz w:val="32"/>
          <w:szCs w:val="32"/>
          <w:highlight w:val="yellow"/>
        </w:rPr>
        <w:t>[City]</w:t>
      </w:r>
    </w:p>
    <w:p w14:paraId="62D9D064" w14:textId="77777777" w:rsidR="00696084" w:rsidRDefault="00696084">
      <w:pPr>
        <w:spacing w:after="0" w:line="240" w:lineRule="auto"/>
        <w:rPr>
          <w:i/>
          <w:sz w:val="28"/>
          <w:szCs w:val="28"/>
        </w:rPr>
      </w:pPr>
    </w:p>
    <w:p w14:paraId="193C680C" w14:textId="31855AF6" w:rsidR="003873B4" w:rsidRPr="003873B4" w:rsidRDefault="003873B4" w:rsidP="003873B4">
      <w:pPr>
        <w:spacing w:after="0" w:line="240" w:lineRule="auto"/>
        <w:rPr>
          <w:rFonts w:ascii="Arial" w:eastAsia="Arial" w:hAnsi="Arial" w:cs="Arial"/>
          <w:bCs/>
          <w:sz w:val="24"/>
          <w:szCs w:val="24"/>
        </w:rPr>
      </w:pPr>
      <w:r w:rsidRPr="004B77E5">
        <w:rPr>
          <w:rFonts w:ascii="Arial" w:eastAsia="Arial" w:hAnsi="Arial" w:cs="Arial"/>
          <w:b/>
          <w:sz w:val="24"/>
          <w:szCs w:val="24"/>
          <w:highlight w:val="yellow"/>
        </w:rPr>
        <w:t xml:space="preserve">CITY (ALL CAPS), State, Month Day, </w:t>
      </w:r>
      <w:r w:rsidR="004B77E5" w:rsidRPr="004B77E5">
        <w:rPr>
          <w:rFonts w:ascii="Arial" w:eastAsia="Arial" w:hAnsi="Arial" w:cs="Arial"/>
          <w:b/>
          <w:sz w:val="24"/>
          <w:szCs w:val="24"/>
          <w:highlight w:val="yellow"/>
        </w:rPr>
        <w:t>Year</w:t>
      </w:r>
      <w:r>
        <w:rPr>
          <w:rFonts w:ascii="Arial" w:eastAsia="Arial" w:hAnsi="Arial" w:cs="Arial"/>
          <w:bCs/>
          <w:sz w:val="24"/>
          <w:szCs w:val="24"/>
        </w:rPr>
        <w:t xml:space="preserve"> </w:t>
      </w:r>
      <w:r w:rsidRPr="003873B4">
        <w:rPr>
          <w:rFonts w:ascii="Arial" w:eastAsia="Arial" w:hAnsi="Arial" w:cs="Arial"/>
          <w:bCs/>
          <w:sz w:val="24"/>
          <w:szCs w:val="24"/>
        </w:rPr>
        <w:t xml:space="preserve">— Since 1954, the International Association of Fire Fighters (IAFF) has united communities to collect critical funds for the Muscular Dystrophy Association (MDA) – one dollar at a time – through the Fill the Boot program. </w:t>
      </w:r>
      <w:r w:rsidR="001F7A72">
        <w:rPr>
          <w:rFonts w:ascii="Arial" w:eastAsia="Arial" w:hAnsi="Arial" w:cs="Arial"/>
          <w:bCs/>
          <w:sz w:val="24"/>
          <w:szCs w:val="24"/>
        </w:rPr>
        <w:t>F</w:t>
      </w:r>
      <w:r w:rsidRPr="003873B4">
        <w:rPr>
          <w:rFonts w:ascii="Arial" w:eastAsia="Arial" w:hAnsi="Arial" w:cs="Arial"/>
          <w:bCs/>
          <w:sz w:val="24"/>
          <w:szCs w:val="24"/>
        </w:rPr>
        <w:t xml:space="preserve">ire fighters from </w:t>
      </w:r>
      <w:r w:rsidR="004C1D3F" w:rsidRPr="004A6203">
        <w:rPr>
          <w:rFonts w:ascii="Arial" w:eastAsia="Arial" w:hAnsi="Arial" w:cs="Arial"/>
          <w:bCs/>
          <w:sz w:val="24"/>
          <w:szCs w:val="24"/>
          <w:highlight w:val="yellow"/>
        </w:rPr>
        <w:t>[</w:t>
      </w:r>
      <w:r w:rsidRPr="004A6203">
        <w:rPr>
          <w:rFonts w:ascii="Arial" w:eastAsia="Arial" w:hAnsi="Arial" w:cs="Arial"/>
          <w:bCs/>
          <w:sz w:val="24"/>
          <w:szCs w:val="24"/>
          <w:highlight w:val="yellow"/>
        </w:rPr>
        <w:t>Professional Fire Fighters Association Local ##</w:t>
      </w:r>
      <w:r w:rsidR="004C1D3F" w:rsidRPr="004A6203">
        <w:rPr>
          <w:rFonts w:ascii="Arial" w:eastAsia="Arial" w:hAnsi="Arial" w:cs="Arial"/>
          <w:bCs/>
          <w:sz w:val="24"/>
          <w:szCs w:val="24"/>
          <w:highlight w:val="yellow"/>
        </w:rPr>
        <w:t xml:space="preserve"> and/or Fire Department Name]</w:t>
      </w:r>
      <w:r w:rsidRPr="003873B4">
        <w:rPr>
          <w:rFonts w:ascii="Arial" w:eastAsia="Arial" w:hAnsi="Arial" w:cs="Arial"/>
          <w:bCs/>
          <w:sz w:val="24"/>
          <w:szCs w:val="24"/>
        </w:rPr>
        <w:t xml:space="preserve"> will continue this </w:t>
      </w:r>
      <w:r w:rsidR="006E1543" w:rsidRPr="006E1543">
        <w:rPr>
          <w:rFonts w:ascii="Arial" w:eastAsia="Arial" w:hAnsi="Arial" w:cs="Arial"/>
          <w:bCs/>
          <w:sz w:val="24"/>
          <w:szCs w:val="24"/>
        </w:rPr>
        <w:t>tradition, supporting families living with muscular dystrophy, ALS, and related neuromuscular diseases</w:t>
      </w:r>
      <w:r w:rsidRPr="003873B4">
        <w:rPr>
          <w:rFonts w:ascii="Arial" w:eastAsia="Arial" w:hAnsi="Arial" w:cs="Arial"/>
          <w:bCs/>
          <w:sz w:val="24"/>
          <w:szCs w:val="24"/>
        </w:rPr>
        <w:t>.</w:t>
      </w:r>
    </w:p>
    <w:p w14:paraId="3D705E77" w14:textId="77777777" w:rsidR="003873B4" w:rsidRPr="003873B4" w:rsidRDefault="003873B4" w:rsidP="003873B4">
      <w:pPr>
        <w:spacing w:after="0" w:line="240" w:lineRule="auto"/>
        <w:rPr>
          <w:rFonts w:ascii="Arial" w:eastAsia="Arial" w:hAnsi="Arial" w:cs="Arial"/>
          <w:bCs/>
          <w:sz w:val="24"/>
          <w:szCs w:val="24"/>
        </w:rPr>
      </w:pPr>
    </w:p>
    <w:p w14:paraId="1AE4C75C" w14:textId="5E71F990" w:rsidR="003873B4" w:rsidRPr="003873B4" w:rsidRDefault="003873B4" w:rsidP="003873B4">
      <w:pPr>
        <w:spacing w:after="0" w:line="240" w:lineRule="auto"/>
        <w:rPr>
          <w:rFonts w:ascii="Arial" w:eastAsia="Arial" w:hAnsi="Arial" w:cs="Arial"/>
          <w:bCs/>
          <w:sz w:val="24"/>
          <w:szCs w:val="24"/>
        </w:rPr>
      </w:pPr>
      <w:r w:rsidRPr="003873B4">
        <w:rPr>
          <w:rFonts w:ascii="Arial" w:eastAsia="Arial" w:hAnsi="Arial" w:cs="Arial"/>
          <w:bCs/>
          <w:sz w:val="24"/>
          <w:szCs w:val="24"/>
        </w:rPr>
        <w:t xml:space="preserve">Dedicated fire fighters from </w:t>
      </w:r>
      <w:r w:rsidR="004A6203" w:rsidRPr="004A6203">
        <w:rPr>
          <w:rFonts w:ascii="Arial" w:eastAsia="Arial" w:hAnsi="Arial" w:cs="Arial"/>
          <w:bCs/>
          <w:sz w:val="24"/>
          <w:szCs w:val="24"/>
          <w:highlight w:val="yellow"/>
        </w:rPr>
        <w:t>[Professional Fire Fighters Association Local ## and/or Fire Department Name]</w:t>
      </w:r>
      <w:r w:rsidR="004A6203" w:rsidRPr="003873B4">
        <w:rPr>
          <w:rFonts w:ascii="Arial" w:eastAsia="Arial" w:hAnsi="Arial" w:cs="Arial"/>
          <w:bCs/>
          <w:sz w:val="24"/>
          <w:szCs w:val="24"/>
        </w:rPr>
        <w:t xml:space="preserve"> </w:t>
      </w:r>
      <w:r w:rsidRPr="003873B4">
        <w:rPr>
          <w:rFonts w:ascii="Arial" w:eastAsia="Arial" w:hAnsi="Arial" w:cs="Arial"/>
          <w:bCs/>
          <w:sz w:val="24"/>
          <w:szCs w:val="24"/>
        </w:rPr>
        <w:t xml:space="preserve">will take to the streets, storefronts, and other locations with boots in hand, asking pedestrians, motorists, and shoppers to help transform the lives of children and adults living with muscular dystrophy, ALS, and other related neuromuscular diseases. The event will take place on </w:t>
      </w:r>
      <w:r w:rsidRPr="003034D8">
        <w:rPr>
          <w:rFonts w:ascii="Arial" w:eastAsia="Arial" w:hAnsi="Arial" w:cs="Arial"/>
          <w:bCs/>
          <w:sz w:val="24"/>
          <w:szCs w:val="24"/>
          <w:highlight w:val="yellow"/>
        </w:rPr>
        <w:t>[Dates]</w:t>
      </w:r>
      <w:r w:rsidRPr="003873B4">
        <w:rPr>
          <w:rFonts w:ascii="Arial" w:eastAsia="Arial" w:hAnsi="Arial" w:cs="Arial"/>
          <w:bCs/>
          <w:sz w:val="24"/>
          <w:szCs w:val="24"/>
        </w:rPr>
        <w:t xml:space="preserve"> </w:t>
      </w:r>
      <w:r w:rsidR="003034D8">
        <w:rPr>
          <w:rFonts w:ascii="Arial" w:eastAsia="Arial" w:hAnsi="Arial" w:cs="Arial"/>
          <w:bCs/>
          <w:sz w:val="24"/>
          <w:szCs w:val="24"/>
        </w:rPr>
        <w:t>from</w:t>
      </w:r>
      <w:r w:rsidRPr="003873B4">
        <w:rPr>
          <w:rFonts w:ascii="Arial" w:eastAsia="Arial" w:hAnsi="Arial" w:cs="Arial"/>
          <w:bCs/>
          <w:sz w:val="24"/>
          <w:szCs w:val="24"/>
        </w:rPr>
        <w:t xml:space="preserve"> </w:t>
      </w:r>
      <w:r w:rsidRPr="003034D8">
        <w:rPr>
          <w:rFonts w:ascii="Arial" w:eastAsia="Arial" w:hAnsi="Arial" w:cs="Arial"/>
          <w:bCs/>
          <w:sz w:val="24"/>
          <w:szCs w:val="24"/>
          <w:highlight w:val="yellow"/>
        </w:rPr>
        <w:t>[Time</w:t>
      </w:r>
      <w:r w:rsidR="003034D8" w:rsidRPr="003034D8">
        <w:rPr>
          <w:rFonts w:ascii="Arial" w:eastAsia="Arial" w:hAnsi="Arial" w:cs="Arial"/>
          <w:bCs/>
          <w:sz w:val="24"/>
          <w:szCs w:val="24"/>
          <w:highlight w:val="yellow"/>
        </w:rPr>
        <w:t xml:space="preserve"> to Time</w:t>
      </w:r>
      <w:r w:rsidRPr="003034D8">
        <w:rPr>
          <w:rFonts w:ascii="Arial" w:eastAsia="Arial" w:hAnsi="Arial" w:cs="Arial"/>
          <w:bCs/>
          <w:sz w:val="24"/>
          <w:szCs w:val="24"/>
          <w:highlight w:val="yellow"/>
        </w:rPr>
        <w:t>]</w:t>
      </w:r>
      <w:r w:rsidRPr="003873B4">
        <w:rPr>
          <w:rFonts w:ascii="Arial" w:eastAsia="Arial" w:hAnsi="Arial" w:cs="Arial"/>
          <w:bCs/>
          <w:sz w:val="24"/>
          <w:szCs w:val="24"/>
        </w:rPr>
        <w:t xml:space="preserve"> at </w:t>
      </w:r>
      <w:r w:rsidRPr="003034D8">
        <w:rPr>
          <w:rFonts w:ascii="Arial" w:eastAsia="Arial" w:hAnsi="Arial" w:cs="Arial"/>
          <w:bCs/>
          <w:sz w:val="24"/>
          <w:szCs w:val="24"/>
          <w:highlight w:val="yellow"/>
        </w:rPr>
        <w:t>[Location(s)]</w:t>
      </w:r>
      <w:r w:rsidRPr="003873B4">
        <w:rPr>
          <w:rFonts w:ascii="Arial" w:eastAsia="Arial" w:hAnsi="Arial" w:cs="Arial"/>
          <w:bCs/>
          <w:sz w:val="24"/>
          <w:szCs w:val="24"/>
        </w:rPr>
        <w:t>.</w:t>
      </w:r>
    </w:p>
    <w:p w14:paraId="55C0DCE0" w14:textId="77777777" w:rsidR="003873B4" w:rsidRPr="003873B4" w:rsidRDefault="003873B4" w:rsidP="003873B4">
      <w:pPr>
        <w:spacing w:after="0" w:line="240" w:lineRule="auto"/>
        <w:rPr>
          <w:rFonts w:ascii="Arial" w:eastAsia="Arial" w:hAnsi="Arial" w:cs="Arial"/>
          <w:bCs/>
          <w:sz w:val="24"/>
          <w:szCs w:val="24"/>
        </w:rPr>
      </w:pPr>
    </w:p>
    <w:p w14:paraId="62E67003" w14:textId="2D6EE829" w:rsidR="003873B4" w:rsidRPr="003873B4" w:rsidRDefault="003873B4" w:rsidP="003873B4">
      <w:pPr>
        <w:spacing w:after="0" w:line="240" w:lineRule="auto"/>
        <w:rPr>
          <w:rFonts w:ascii="Arial" w:eastAsia="Arial" w:hAnsi="Arial" w:cs="Arial"/>
          <w:bCs/>
          <w:sz w:val="24"/>
          <w:szCs w:val="24"/>
        </w:rPr>
      </w:pPr>
      <w:r w:rsidRPr="003873B4">
        <w:rPr>
          <w:rFonts w:ascii="Arial" w:eastAsia="Arial" w:hAnsi="Arial" w:cs="Arial"/>
          <w:bCs/>
          <w:sz w:val="24"/>
          <w:szCs w:val="24"/>
        </w:rPr>
        <w:t xml:space="preserve">The historic partnership between MDA and IAFF began in 1954 when IAFF adopted MDA as its charity of choice. </w:t>
      </w:r>
      <w:r w:rsidR="00221291">
        <w:rPr>
          <w:rFonts w:ascii="Arial" w:eastAsia="Arial" w:hAnsi="Arial" w:cs="Arial"/>
          <w:bCs/>
          <w:sz w:val="24"/>
          <w:szCs w:val="24"/>
        </w:rPr>
        <w:t>Since then</w:t>
      </w:r>
      <w:r w:rsidRPr="003873B4">
        <w:rPr>
          <w:rFonts w:ascii="Arial" w:eastAsia="Arial" w:hAnsi="Arial" w:cs="Arial"/>
          <w:bCs/>
          <w:sz w:val="24"/>
          <w:szCs w:val="24"/>
        </w:rPr>
        <w:t xml:space="preserve">, fire fighters have raised more than </w:t>
      </w:r>
      <w:r w:rsidR="003F7E55" w:rsidRPr="00C870E1">
        <w:rPr>
          <w:rFonts w:ascii="Arial" w:eastAsia="Arial" w:hAnsi="Arial" w:cs="Arial"/>
          <w:bCs/>
          <w:sz w:val="24"/>
          <w:szCs w:val="24"/>
          <w:highlight w:val="yellow"/>
        </w:rPr>
        <w:t>[Total Amount Raised]</w:t>
      </w:r>
      <w:r w:rsidRPr="003873B4">
        <w:rPr>
          <w:rFonts w:ascii="Arial" w:eastAsia="Arial" w:hAnsi="Arial" w:cs="Arial"/>
          <w:bCs/>
          <w:sz w:val="24"/>
          <w:szCs w:val="24"/>
        </w:rPr>
        <w:t xml:space="preserve"> for MDA, helping fund </w:t>
      </w:r>
      <w:r w:rsidR="003F7E55">
        <w:rPr>
          <w:rFonts w:ascii="Arial" w:eastAsia="Arial" w:hAnsi="Arial" w:cs="Arial"/>
          <w:bCs/>
          <w:sz w:val="24"/>
          <w:szCs w:val="24"/>
        </w:rPr>
        <w:t>groundbreaking research and care</w:t>
      </w:r>
      <w:r w:rsidRPr="003873B4">
        <w:rPr>
          <w:rFonts w:ascii="Arial" w:eastAsia="Arial" w:hAnsi="Arial" w:cs="Arial"/>
          <w:bCs/>
          <w:sz w:val="24"/>
          <w:szCs w:val="24"/>
        </w:rPr>
        <w:t xml:space="preserve">. These contributions have fueled significant advancements in medical research, including the development of </w:t>
      </w:r>
      <w:r w:rsidR="00587D2B" w:rsidRPr="00C870E1">
        <w:rPr>
          <w:rFonts w:ascii="Arial" w:eastAsia="Arial" w:hAnsi="Arial" w:cs="Arial"/>
          <w:bCs/>
          <w:sz w:val="24"/>
          <w:szCs w:val="24"/>
          <w:highlight w:val="yellow"/>
        </w:rPr>
        <w:t>[Total Number Treatments]</w:t>
      </w:r>
      <w:r w:rsidRPr="003873B4">
        <w:rPr>
          <w:rFonts w:ascii="Arial" w:eastAsia="Arial" w:hAnsi="Arial" w:cs="Arial"/>
          <w:bCs/>
          <w:sz w:val="24"/>
          <w:szCs w:val="24"/>
        </w:rPr>
        <w:t xml:space="preserve"> FDA-approved treatments </w:t>
      </w:r>
      <w:r w:rsidR="00B870AE">
        <w:rPr>
          <w:rFonts w:ascii="Arial" w:eastAsia="Arial" w:hAnsi="Arial" w:cs="Arial"/>
          <w:bCs/>
          <w:sz w:val="24"/>
          <w:szCs w:val="24"/>
        </w:rPr>
        <w:t xml:space="preserve">for neuromuscular disease </w:t>
      </w:r>
      <w:r w:rsidRPr="003873B4">
        <w:rPr>
          <w:rFonts w:ascii="Arial" w:eastAsia="Arial" w:hAnsi="Arial" w:cs="Arial"/>
          <w:bCs/>
          <w:sz w:val="24"/>
          <w:szCs w:val="24"/>
        </w:rPr>
        <w:t>since 2015.</w:t>
      </w:r>
    </w:p>
    <w:p w14:paraId="3D641FD9" w14:textId="77777777" w:rsidR="003873B4" w:rsidRPr="003873B4" w:rsidRDefault="003873B4" w:rsidP="003873B4">
      <w:pPr>
        <w:spacing w:after="0" w:line="240" w:lineRule="auto"/>
        <w:rPr>
          <w:rFonts w:ascii="Arial" w:eastAsia="Arial" w:hAnsi="Arial" w:cs="Arial"/>
          <w:bCs/>
          <w:sz w:val="24"/>
          <w:szCs w:val="24"/>
        </w:rPr>
      </w:pPr>
    </w:p>
    <w:p w14:paraId="45268BDE" w14:textId="02D6310C" w:rsidR="003873B4" w:rsidRPr="003873B4" w:rsidRDefault="00695DAC" w:rsidP="003873B4">
      <w:pPr>
        <w:spacing w:after="0" w:line="240" w:lineRule="auto"/>
        <w:rPr>
          <w:rFonts w:ascii="Arial" w:eastAsia="Arial" w:hAnsi="Arial" w:cs="Arial"/>
          <w:bCs/>
          <w:sz w:val="24"/>
          <w:szCs w:val="24"/>
        </w:rPr>
      </w:pPr>
      <w:r w:rsidRPr="00695DAC">
        <w:rPr>
          <w:rFonts w:ascii="Arial" w:eastAsia="Arial" w:hAnsi="Arial" w:cs="Arial"/>
          <w:bCs/>
          <w:sz w:val="24"/>
          <w:szCs w:val="24"/>
        </w:rPr>
        <w:t>“Fire fighters have proudly supported the Muscular Dystrophy Association’s mission to help families live longer, stronger lives, and we are honored to continue this partnership,”</w:t>
      </w:r>
      <w:r>
        <w:rPr>
          <w:rFonts w:ascii="Arial" w:eastAsia="Arial" w:hAnsi="Arial" w:cs="Arial"/>
          <w:bCs/>
          <w:sz w:val="24"/>
          <w:szCs w:val="24"/>
        </w:rPr>
        <w:t xml:space="preserve"> </w:t>
      </w:r>
      <w:r w:rsidR="003873B4" w:rsidRPr="003873B4">
        <w:rPr>
          <w:rFonts w:ascii="Arial" w:eastAsia="Arial" w:hAnsi="Arial" w:cs="Arial"/>
          <w:bCs/>
          <w:sz w:val="24"/>
          <w:szCs w:val="24"/>
        </w:rPr>
        <w:t xml:space="preserve">said </w:t>
      </w:r>
      <w:r w:rsidR="003873B4" w:rsidRPr="00D745B7">
        <w:rPr>
          <w:rFonts w:ascii="Arial" w:eastAsia="Arial" w:hAnsi="Arial" w:cs="Arial"/>
          <w:bCs/>
          <w:sz w:val="24"/>
          <w:szCs w:val="24"/>
          <w:highlight w:val="yellow"/>
        </w:rPr>
        <w:t>[Name]</w:t>
      </w:r>
      <w:r w:rsidR="003873B4" w:rsidRPr="003873B4">
        <w:rPr>
          <w:rFonts w:ascii="Arial" w:eastAsia="Arial" w:hAnsi="Arial" w:cs="Arial"/>
          <w:bCs/>
          <w:sz w:val="24"/>
          <w:szCs w:val="24"/>
        </w:rPr>
        <w:t xml:space="preserve">, President of </w:t>
      </w:r>
      <w:r w:rsidR="00D745B7" w:rsidRPr="004A6203">
        <w:rPr>
          <w:rFonts w:ascii="Arial" w:eastAsia="Arial" w:hAnsi="Arial" w:cs="Arial"/>
          <w:bCs/>
          <w:sz w:val="24"/>
          <w:szCs w:val="24"/>
          <w:highlight w:val="yellow"/>
        </w:rPr>
        <w:t>[Professional Fire Fighters Association Local ## and/or Fire Department Name]</w:t>
      </w:r>
      <w:r w:rsidR="003873B4" w:rsidRPr="003873B4">
        <w:rPr>
          <w:rFonts w:ascii="Arial" w:eastAsia="Arial" w:hAnsi="Arial" w:cs="Arial"/>
          <w:bCs/>
          <w:sz w:val="24"/>
          <w:szCs w:val="24"/>
        </w:rPr>
        <w:t>. “Every dollar raised in our community helps fund life-changing research and care that makes a difference for families nationwide.”</w:t>
      </w:r>
    </w:p>
    <w:p w14:paraId="72D09ACA" w14:textId="77777777" w:rsidR="003873B4" w:rsidRPr="003873B4" w:rsidRDefault="003873B4" w:rsidP="003873B4">
      <w:pPr>
        <w:spacing w:after="0" w:line="240" w:lineRule="auto"/>
        <w:rPr>
          <w:rFonts w:ascii="Arial" w:eastAsia="Arial" w:hAnsi="Arial" w:cs="Arial"/>
          <w:bCs/>
          <w:sz w:val="24"/>
          <w:szCs w:val="24"/>
        </w:rPr>
      </w:pPr>
    </w:p>
    <w:p w14:paraId="47CF1ABD" w14:textId="77777777" w:rsidR="003873B4" w:rsidRPr="003873B4" w:rsidRDefault="003873B4" w:rsidP="003873B4">
      <w:pPr>
        <w:spacing w:after="0" w:line="240" w:lineRule="auto"/>
        <w:rPr>
          <w:rFonts w:ascii="Arial" w:eastAsia="Arial" w:hAnsi="Arial" w:cs="Arial"/>
          <w:bCs/>
          <w:sz w:val="24"/>
          <w:szCs w:val="24"/>
        </w:rPr>
      </w:pPr>
      <w:r w:rsidRPr="003873B4">
        <w:rPr>
          <w:rFonts w:ascii="Arial" w:eastAsia="Arial" w:hAnsi="Arial" w:cs="Arial"/>
          <w:bCs/>
          <w:sz w:val="24"/>
          <w:szCs w:val="24"/>
        </w:rPr>
        <w:t>In addition to Fill the Boot, fire fighters volunteer at MDA Summer Camp, providing children with neuromuscular diseases a week of fun and independence. MDA and IAFF also collaborate to raise awareness and provide resources for fire fighters impacted by ALS.</w:t>
      </w:r>
    </w:p>
    <w:p w14:paraId="6F41991A" w14:textId="77777777" w:rsidR="003873B4" w:rsidRPr="003873B4" w:rsidRDefault="003873B4" w:rsidP="003873B4">
      <w:pPr>
        <w:spacing w:after="0" w:line="240" w:lineRule="auto"/>
        <w:rPr>
          <w:rFonts w:ascii="Arial" w:eastAsia="Arial" w:hAnsi="Arial" w:cs="Arial"/>
          <w:bCs/>
          <w:sz w:val="24"/>
          <w:szCs w:val="24"/>
        </w:rPr>
      </w:pPr>
    </w:p>
    <w:p w14:paraId="4A042AA5" w14:textId="33353916" w:rsidR="00676D77" w:rsidRDefault="003873B4" w:rsidP="0034448B">
      <w:pPr>
        <w:spacing w:after="0" w:line="240" w:lineRule="auto"/>
        <w:rPr>
          <w:rFonts w:ascii="Arial" w:eastAsia="Arial" w:hAnsi="Arial" w:cs="Arial"/>
          <w:b/>
          <w:color w:val="0000FF"/>
          <w:sz w:val="24"/>
          <w:szCs w:val="24"/>
          <w:u w:val="single"/>
        </w:rPr>
      </w:pPr>
      <w:r w:rsidRPr="003873B4">
        <w:rPr>
          <w:rFonts w:ascii="Arial" w:eastAsia="Arial" w:hAnsi="Arial" w:cs="Arial"/>
          <w:bCs/>
          <w:sz w:val="24"/>
          <w:szCs w:val="24"/>
        </w:rPr>
        <w:t xml:space="preserve">Community members are encouraged to visit fire fighters at </w:t>
      </w:r>
      <w:r w:rsidRPr="009A03E3">
        <w:rPr>
          <w:rFonts w:ascii="Arial" w:eastAsia="Arial" w:hAnsi="Arial" w:cs="Arial"/>
          <w:bCs/>
          <w:sz w:val="24"/>
          <w:szCs w:val="24"/>
          <w:highlight w:val="yellow"/>
        </w:rPr>
        <w:t>[Locations/Intersections]</w:t>
      </w:r>
      <w:r w:rsidRPr="003873B4">
        <w:rPr>
          <w:rFonts w:ascii="Arial" w:eastAsia="Arial" w:hAnsi="Arial" w:cs="Arial"/>
          <w:bCs/>
          <w:sz w:val="24"/>
          <w:szCs w:val="24"/>
        </w:rPr>
        <w:t xml:space="preserve"> or donate online at</w:t>
      </w:r>
      <w:r w:rsidR="009A03E3">
        <w:rPr>
          <w:rFonts w:ascii="Arial" w:eastAsia="Arial" w:hAnsi="Arial" w:cs="Arial"/>
          <w:bCs/>
          <w:sz w:val="24"/>
          <w:szCs w:val="24"/>
        </w:rPr>
        <w:t xml:space="preserve"> </w:t>
      </w:r>
      <w:hyperlink r:id="rId7" w:history="1">
        <w:r w:rsidR="009A03E3" w:rsidRPr="00422FFE">
          <w:rPr>
            <w:rStyle w:val="Hyperlink"/>
            <w:rFonts w:ascii="Arial" w:eastAsia="Arial" w:hAnsi="Arial" w:cs="Arial"/>
            <w:bCs/>
            <w:sz w:val="24"/>
            <w:szCs w:val="24"/>
          </w:rPr>
          <w:t>www.mda.org/ftb</w:t>
        </w:r>
      </w:hyperlink>
      <w:r w:rsidR="009A03E3">
        <w:rPr>
          <w:rFonts w:ascii="Arial" w:eastAsia="Arial" w:hAnsi="Arial" w:cs="Arial"/>
          <w:bCs/>
          <w:sz w:val="24"/>
          <w:szCs w:val="24"/>
        </w:rPr>
        <w:t xml:space="preserve"> </w:t>
      </w:r>
      <w:r w:rsidRPr="003873B4">
        <w:rPr>
          <w:rFonts w:ascii="Arial" w:eastAsia="Arial" w:hAnsi="Arial" w:cs="Arial"/>
          <w:bCs/>
          <w:sz w:val="24"/>
          <w:szCs w:val="24"/>
        </w:rPr>
        <w:t>to support this vital cause.</w:t>
      </w:r>
      <w:r w:rsidR="008B3F32">
        <w:rPr>
          <w:rFonts w:ascii="Arial" w:eastAsia="Arial" w:hAnsi="Arial" w:cs="Arial"/>
          <w:b/>
          <w:color w:val="000000"/>
          <w:sz w:val="24"/>
          <w:szCs w:val="24"/>
        </w:rPr>
        <w:t xml:space="preserve"> </w:t>
      </w:r>
    </w:p>
    <w:p w14:paraId="1CE4DF99" w14:textId="77777777" w:rsidR="00676D77" w:rsidRDefault="00676D77">
      <w:pPr>
        <w:spacing w:after="0"/>
        <w:rPr>
          <w:rFonts w:ascii="Arial" w:eastAsia="Arial" w:hAnsi="Arial" w:cs="Arial"/>
          <w:b/>
          <w:sz w:val="24"/>
          <w:szCs w:val="24"/>
        </w:rPr>
      </w:pPr>
    </w:p>
    <w:p w14:paraId="1362BA64" w14:textId="3FB69CDB" w:rsidR="00676D77" w:rsidRDefault="001A1494" w:rsidP="001A1494">
      <w:pPr>
        <w:rPr>
          <w:rFonts w:ascii="Arial" w:eastAsia="Arial" w:hAnsi="Arial" w:cs="Arial"/>
          <w:b/>
          <w:sz w:val="24"/>
          <w:szCs w:val="24"/>
        </w:rPr>
      </w:pPr>
      <w:r>
        <w:rPr>
          <w:rFonts w:ascii="Arial" w:eastAsia="Arial" w:hAnsi="Arial" w:cs="Arial"/>
          <w:b/>
          <w:sz w:val="24"/>
          <w:szCs w:val="24"/>
        </w:rPr>
        <w:br w:type="page"/>
      </w:r>
      <w:r w:rsidR="008B3F32">
        <w:rPr>
          <w:rFonts w:ascii="Arial" w:eastAsia="Arial" w:hAnsi="Arial" w:cs="Arial"/>
          <w:b/>
          <w:sz w:val="24"/>
          <w:szCs w:val="24"/>
        </w:rPr>
        <w:lastRenderedPageBreak/>
        <w:t xml:space="preserve">About the </w:t>
      </w:r>
      <w:hyperlink r:id="rId8">
        <w:r w:rsidR="008B3F32">
          <w:rPr>
            <w:rFonts w:ascii="Arial" w:eastAsia="Arial" w:hAnsi="Arial" w:cs="Arial"/>
            <w:b/>
            <w:color w:val="0000FF"/>
            <w:sz w:val="24"/>
            <w:szCs w:val="24"/>
            <w:u w:val="single"/>
          </w:rPr>
          <w:t>IAFF</w:t>
        </w:r>
      </w:hyperlink>
    </w:p>
    <w:p w14:paraId="4D953E95" w14:textId="770F6CE9" w:rsidR="00676D77" w:rsidRDefault="008B3F32">
      <w:pPr>
        <w:spacing w:after="0"/>
        <w:rPr>
          <w:rFonts w:ascii="Arial" w:eastAsia="Arial" w:hAnsi="Arial" w:cs="Arial"/>
          <w:color w:val="0000FF"/>
          <w:sz w:val="24"/>
          <w:szCs w:val="24"/>
          <w:u w:val="single"/>
        </w:rPr>
      </w:pPr>
      <w:r>
        <w:rPr>
          <w:rFonts w:ascii="Arial" w:eastAsia="Arial" w:hAnsi="Arial" w:cs="Arial"/>
          <w:sz w:val="24"/>
          <w:szCs w:val="24"/>
        </w:rPr>
        <w:t>The International Association of Fire Fighters </w:t>
      </w:r>
      <w:r w:rsidR="008A2541">
        <w:rPr>
          <w:rFonts w:ascii="Arial" w:eastAsia="Arial" w:hAnsi="Arial" w:cs="Arial"/>
          <w:sz w:val="24"/>
          <w:szCs w:val="24"/>
        </w:rPr>
        <w:t>(</w:t>
      </w:r>
      <w:r w:rsidR="008A2541" w:rsidRPr="008A2541">
        <w:rPr>
          <w:rFonts w:ascii="Arial" w:eastAsia="Arial" w:hAnsi="Arial" w:cs="Arial"/>
          <w:sz w:val="24"/>
          <w:szCs w:val="24"/>
        </w:rPr>
        <w:t>IAFF</w:t>
      </w:r>
      <w:r w:rsidR="008A2541">
        <w:rPr>
          <w:rFonts w:ascii="Arial" w:eastAsia="Arial" w:hAnsi="Arial" w:cs="Arial"/>
          <w:sz w:val="24"/>
          <w:szCs w:val="24"/>
        </w:rPr>
        <w:t>)</w:t>
      </w:r>
      <w:r w:rsidR="008A2541" w:rsidRPr="008A2541">
        <w:rPr>
          <w:rFonts w:ascii="Arial" w:eastAsia="Arial" w:hAnsi="Arial" w:cs="Arial"/>
          <w:sz w:val="24"/>
          <w:szCs w:val="24"/>
        </w:rPr>
        <w:t xml:space="preserve"> is one of the largest and most influential labor unions in North America. </w:t>
      </w:r>
      <w:r w:rsidR="001A1494">
        <w:rPr>
          <w:rFonts w:ascii="Arial" w:eastAsia="Arial" w:hAnsi="Arial" w:cs="Arial"/>
          <w:sz w:val="24"/>
          <w:szCs w:val="24"/>
        </w:rPr>
        <w:t>They</w:t>
      </w:r>
      <w:r w:rsidR="008A2541" w:rsidRPr="008A2541">
        <w:rPr>
          <w:rFonts w:ascii="Arial" w:eastAsia="Arial" w:hAnsi="Arial" w:cs="Arial"/>
          <w:sz w:val="24"/>
          <w:szCs w:val="24"/>
        </w:rPr>
        <w:t xml:space="preserve"> are committed to advancing the rights, safety, and future of fire fighters, emergency medical workers, and rescue workers across the United States and Canada.</w:t>
      </w:r>
      <w:r w:rsidR="001A1494">
        <w:rPr>
          <w:rFonts w:ascii="Arial" w:eastAsia="Arial" w:hAnsi="Arial" w:cs="Arial"/>
          <w:sz w:val="24"/>
          <w:szCs w:val="24"/>
        </w:rPr>
        <w:t xml:space="preserve"> </w:t>
      </w:r>
      <w:r>
        <w:rPr>
          <w:rFonts w:ascii="Arial" w:eastAsia="Arial" w:hAnsi="Arial" w:cs="Arial"/>
          <w:sz w:val="24"/>
          <w:szCs w:val="24"/>
        </w:rPr>
        <w:t xml:space="preserve">To learn more visit </w:t>
      </w:r>
      <w:hyperlink r:id="rId9">
        <w:r>
          <w:rPr>
            <w:rFonts w:ascii="Arial" w:eastAsia="Arial" w:hAnsi="Arial" w:cs="Arial"/>
            <w:color w:val="0000FF"/>
            <w:sz w:val="24"/>
            <w:szCs w:val="24"/>
            <w:u w:val="single"/>
          </w:rPr>
          <w:t>IAFF.org</w:t>
        </w:r>
      </w:hyperlink>
      <w:r>
        <w:rPr>
          <w:rFonts w:ascii="Arial" w:eastAsia="Arial" w:hAnsi="Arial" w:cs="Arial"/>
          <w:sz w:val="24"/>
          <w:szCs w:val="24"/>
        </w:rPr>
        <w:t xml:space="preserve"> and follow the IAFF at </w:t>
      </w:r>
      <w:hyperlink r:id="rId10">
        <w:r>
          <w:rPr>
            <w:rFonts w:ascii="Arial" w:eastAsia="Arial" w:hAnsi="Arial" w:cs="Arial"/>
            <w:color w:val="0000FF"/>
            <w:sz w:val="24"/>
            <w:szCs w:val="24"/>
            <w:u w:val="single"/>
          </w:rPr>
          <w:t>Facebook</w:t>
        </w:r>
      </w:hyperlink>
      <w:r>
        <w:rPr>
          <w:rFonts w:ascii="Arial" w:eastAsia="Arial" w:hAnsi="Arial" w:cs="Arial"/>
          <w:sz w:val="24"/>
          <w:szCs w:val="24"/>
        </w:rPr>
        <w:t xml:space="preserve">, </w:t>
      </w:r>
      <w:hyperlink r:id="rId11">
        <w:r>
          <w:rPr>
            <w:rFonts w:ascii="Arial" w:eastAsia="Arial" w:hAnsi="Arial" w:cs="Arial"/>
            <w:color w:val="0000FF"/>
            <w:sz w:val="24"/>
            <w:szCs w:val="24"/>
            <w:u w:val="single"/>
          </w:rPr>
          <w:t>Twitter</w:t>
        </w:r>
      </w:hyperlink>
      <w:r>
        <w:rPr>
          <w:rFonts w:ascii="Arial" w:eastAsia="Arial" w:hAnsi="Arial" w:cs="Arial"/>
          <w:sz w:val="24"/>
          <w:szCs w:val="24"/>
        </w:rPr>
        <w:t xml:space="preserve">, and </w:t>
      </w:r>
      <w:hyperlink r:id="rId12">
        <w:r>
          <w:rPr>
            <w:rFonts w:ascii="Arial" w:eastAsia="Arial" w:hAnsi="Arial" w:cs="Arial"/>
            <w:color w:val="0000FF"/>
            <w:sz w:val="24"/>
            <w:szCs w:val="24"/>
            <w:u w:val="single"/>
          </w:rPr>
          <w:t>Instagram</w:t>
        </w:r>
      </w:hyperlink>
      <w:r>
        <w:rPr>
          <w:rFonts w:ascii="Arial" w:eastAsia="Arial" w:hAnsi="Arial" w:cs="Arial"/>
          <w:color w:val="0000FF"/>
          <w:sz w:val="24"/>
          <w:szCs w:val="24"/>
          <w:u w:val="single"/>
        </w:rPr>
        <w:t xml:space="preserve">. </w:t>
      </w:r>
    </w:p>
    <w:p w14:paraId="718EB311" w14:textId="77777777" w:rsidR="00676D77" w:rsidRDefault="00676D77">
      <w:pPr>
        <w:spacing w:after="0"/>
        <w:rPr>
          <w:rFonts w:ascii="Arial" w:eastAsia="Arial" w:hAnsi="Arial" w:cs="Arial"/>
          <w:b/>
          <w:sz w:val="24"/>
          <w:szCs w:val="24"/>
        </w:rPr>
      </w:pPr>
    </w:p>
    <w:p w14:paraId="0A788452" w14:textId="77777777" w:rsidR="00676D77" w:rsidRDefault="008B3F32">
      <w:pPr>
        <w:spacing w:after="0"/>
        <w:rPr>
          <w:rFonts w:ascii="Arial" w:eastAsia="Arial" w:hAnsi="Arial" w:cs="Arial"/>
          <w:b/>
          <w:sz w:val="24"/>
          <w:szCs w:val="24"/>
        </w:rPr>
      </w:pPr>
      <w:r>
        <w:rPr>
          <w:rFonts w:ascii="Arial" w:eastAsia="Arial" w:hAnsi="Arial" w:cs="Arial"/>
          <w:b/>
          <w:sz w:val="24"/>
          <w:szCs w:val="24"/>
        </w:rPr>
        <w:t xml:space="preserve">About </w:t>
      </w:r>
      <w:hyperlink r:id="rId13">
        <w:r>
          <w:rPr>
            <w:rFonts w:ascii="Arial" w:eastAsia="Arial" w:hAnsi="Arial" w:cs="Arial"/>
            <w:b/>
            <w:color w:val="0000FF"/>
            <w:sz w:val="24"/>
            <w:szCs w:val="24"/>
            <w:u w:val="single"/>
          </w:rPr>
          <w:t>Muscular Dystrophy Association</w:t>
        </w:r>
      </w:hyperlink>
    </w:p>
    <w:p w14:paraId="4C78FC0E" w14:textId="4D5460C2" w:rsidR="00676D77" w:rsidRDefault="008B3F32">
      <w:pPr>
        <w:rPr>
          <w:rFonts w:ascii="Arial" w:eastAsia="Arial" w:hAnsi="Arial" w:cs="Arial"/>
          <w:sz w:val="24"/>
          <w:szCs w:val="24"/>
        </w:rPr>
      </w:pPr>
      <w:r>
        <w:rPr>
          <w:rFonts w:ascii="Arial" w:eastAsia="Arial" w:hAnsi="Arial" w:cs="Arial"/>
          <w:sz w:val="24"/>
          <w:szCs w:val="24"/>
        </w:rPr>
        <w:t xml:space="preserve">Muscular Dystrophy Association (MDA) is the #1 voluntary health organization in the United States for people living with muscular dystrophy, ALS, and related neuromuscular diseases. </w:t>
      </w:r>
      <w:r w:rsidR="00DF1CA1">
        <w:rPr>
          <w:rFonts w:ascii="Arial" w:eastAsia="Arial" w:hAnsi="Arial" w:cs="Arial"/>
          <w:sz w:val="24"/>
          <w:szCs w:val="24"/>
        </w:rPr>
        <w:t>Since 1950</w:t>
      </w:r>
      <w:r>
        <w:rPr>
          <w:rFonts w:ascii="Arial" w:eastAsia="Arial" w:hAnsi="Arial" w:cs="Arial"/>
          <w:sz w:val="24"/>
          <w:szCs w:val="24"/>
        </w:rPr>
        <w:t xml:space="preserve">, MDA has led the way in accelerating research, advancing care, and advocating for the support of our families. MDA’s mission is to empower the people we serve to live longer, more independent lives. To learn more visit </w:t>
      </w:r>
      <w:hyperlink r:id="rId14">
        <w:r>
          <w:rPr>
            <w:rFonts w:ascii="Arial" w:eastAsia="Arial" w:hAnsi="Arial" w:cs="Arial"/>
            <w:color w:val="0000FF"/>
            <w:sz w:val="24"/>
            <w:szCs w:val="24"/>
            <w:u w:val="single"/>
          </w:rPr>
          <w:t>mda.org</w:t>
        </w:r>
      </w:hyperlink>
      <w:r>
        <w:rPr>
          <w:rFonts w:ascii="Arial" w:eastAsia="Arial" w:hAnsi="Arial" w:cs="Arial"/>
          <w:sz w:val="24"/>
          <w:szCs w:val="24"/>
        </w:rPr>
        <w:t xml:space="preserve"> and follow MDA on </w:t>
      </w:r>
      <w:hyperlink r:id="rId15">
        <w:r>
          <w:rPr>
            <w:rFonts w:ascii="Arial" w:eastAsia="Arial" w:hAnsi="Arial" w:cs="Arial"/>
            <w:color w:val="0000FF"/>
            <w:sz w:val="24"/>
            <w:szCs w:val="24"/>
            <w:u w:val="single"/>
          </w:rPr>
          <w:t>Instagram</w:t>
        </w:r>
      </w:hyperlink>
      <w:r>
        <w:rPr>
          <w:rFonts w:ascii="Arial" w:eastAsia="Arial" w:hAnsi="Arial" w:cs="Arial"/>
          <w:sz w:val="24"/>
          <w:szCs w:val="24"/>
        </w:rPr>
        <w:t xml:space="preserve">, </w:t>
      </w:r>
      <w:hyperlink r:id="rId16">
        <w:r>
          <w:rPr>
            <w:rFonts w:ascii="Arial" w:eastAsia="Arial" w:hAnsi="Arial" w:cs="Arial"/>
            <w:color w:val="0000FF"/>
            <w:sz w:val="24"/>
            <w:szCs w:val="24"/>
            <w:u w:val="single"/>
          </w:rPr>
          <w:t>Facebook</w:t>
        </w:r>
      </w:hyperlink>
      <w:r>
        <w:rPr>
          <w:rFonts w:ascii="Arial" w:eastAsia="Arial" w:hAnsi="Arial" w:cs="Arial"/>
          <w:sz w:val="24"/>
          <w:szCs w:val="24"/>
        </w:rPr>
        <w:t xml:space="preserve">, </w:t>
      </w:r>
      <w:hyperlink r:id="rId17">
        <w:r>
          <w:rPr>
            <w:rFonts w:ascii="Arial" w:eastAsia="Arial" w:hAnsi="Arial" w:cs="Arial"/>
            <w:color w:val="0000FF"/>
            <w:sz w:val="24"/>
            <w:szCs w:val="24"/>
            <w:u w:val="single"/>
          </w:rPr>
          <w:t>Twitter</w:t>
        </w:r>
      </w:hyperlink>
      <w:r>
        <w:rPr>
          <w:rFonts w:ascii="Arial" w:eastAsia="Arial" w:hAnsi="Arial" w:cs="Arial"/>
          <w:sz w:val="24"/>
          <w:szCs w:val="24"/>
        </w:rPr>
        <w:t xml:space="preserve">, </w:t>
      </w:r>
      <w:hyperlink r:id="rId18">
        <w:r>
          <w:rPr>
            <w:rFonts w:ascii="Arial" w:eastAsia="Arial" w:hAnsi="Arial" w:cs="Arial"/>
            <w:color w:val="0000FF"/>
            <w:sz w:val="24"/>
            <w:szCs w:val="24"/>
            <w:u w:val="single"/>
          </w:rPr>
          <w:t>TikTok</w:t>
        </w:r>
      </w:hyperlink>
      <w:r>
        <w:rPr>
          <w:rFonts w:ascii="Arial" w:eastAsia="Arial" w:hAnsi="Arial" w:cs="Arial"/>
          <w:sz w:val="24"/>
          <w:szCs w:val="24"/>
        </w:rPr>
        <w:t xml:space="preserve">, and </w:t>
      </w:r>
      <w:hyperlink r:id="rId19">
        <w:r>
          <w:rPr>
            <w:rFonts w:ascii="Arial" w:eastAsia="Arial" w:hAnsi="Arial" w:cs="Arial"/>
            <w:color w:val="0000FF"/>
            <w:sz w:val="24"/>
            <w:szCs w:val="24"/>
            <w:u w:val="single"/>
          </w:rPr>
          <w:t>LinkedIn</w:t>
        </w:r>
      </w:hyperlink>
      <w:r>
        <w:rPr>
          <w:rFonts w:ascii="Arial" w:eastAsia="Arial" w:hAnsi="Arial" w:cs="Arial"/>
          <w:sz w:val="24"/>
          <w:szCs w:val="24"/>
        </w:rPr>
        <w:t xml:space="preserve">. </w:t>
      </w:r>
    </w:p>
    <w:p w14:paraId="586A7CC0" w14:textId="77777777" w:rsidR="00676D77" w:rsidRDefault="008B3F32">
      <w:pPr>
        <w:spacing w:after="0" w:line="240" w:lineRule="auto"/>
        <w:jc w:val="center"/>
        <w:rPr>
          <w:rFonts w:ascii="Arial" w:eastAsia="Arial" w:hAnsi="Arial" w:cs="Arial"/>
          <w:sz w:val="24"/>
          <w:szCs w:val="24"/>
        </w:rPr>
      </w:pPr>
      <w:r>
        <w:rPr>
          <w:rFonts w:ascii="Arial" w:eastAsia="Arial" w:hAnsi="Arial" w:cs="Arial"/>
          <w:sz w:val="24"/>
          <w:szCs w:val="24"/>
        </w:rPr>
        <w:t>###</w:t>
      </w:r>
    </w:p>
    <w:p w14:paraId="0840BF86" w14:textId="77777777" w:rsidR="00676D77" w:rsidRDefault="00676D77">
      <w:pPr>
        <w:spacing w:after="0" w:line="240" w:lineRule="auto"/>
        <w:jc w:val="center"/>
        <w:rPr>
          <w:rFonts w:ascii="Arial" w:eastAsia="Arial" w:hAnsi="Arial" w:cs="Arial"/>
          <w:b/>
          <w:sz w:val="24"/>
          <w:szCs w:val="24"/>
        </w:rPr>
      </w:pPr>
    </w:p>
    <w:sectPr w:rsidR="00676D77">
      <w:headerReference w:type="default" r:id="rId20"/>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015D" w14:textId="77777777" w:rsidR="009664A3" w:rsidRDefault="009664A3" w:rsidP="001A1494">
      <w:pPr>
        <w:spacing w:after="0" w:line="240" w:lineRule="auto"/>
      </w:pPr>
      <w:r>
        <w:separator/>
      </w:r>
    </w:p>
  </w:endnote>
  <w:endnote w:type="continuationSeparator" w:id="0">
    <w:p w14:paraId="78C6492B" w14:textId="77777777" w:rsidR="009664A3" w:rsidRDefault="009664A3" w:rsidP="001A1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5BA55" w14:textId="77777777" w:rsidR="009664A3" w:rsidRDefault="009664A3" w:rsidP="001A1494">
      <w:pPr>
        <w:spacing w:after="0" w:line="240" w:lineRule="auto"/>
      </w:pPr>
      <w:r>
        <w:separator/>
      </w:r>
    </w:p>
  </w:footnote>
  <w:footnote w:type="continuationSeparator" w:id="0">
    <w:p w14:paraId="690FC1DE" w14:textId="77777777" w:rsidR="009664A3" w:rsidRDefault="009664A3" w:rsidP="001A1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3FA3" w14:textId="627D7F2F" w:rsidR="001A1494" w:rsidRDefault="001A1494" w:rsidP="001A1494">
    <w:pPr>
      <w:jc w:val="center"/>
    </w:pPr>
    <w:r>
      <w:rPr>
        <w:rFonts w:ascii="Arial" w:eastAsia="Arial" w:hAnsi="Arial" w:cs="Arial"/>
        <w:noProof/>
      </w:rPr>
      <w:drawing>
        <wp:inline distT="0" distB="0" distL="0" distR="0" wp14:anchorId="2B54F3FC" wp14:editId="7520D6E5">
          <wp:extent cx="914400" cy="914400"/>
          <wp:effectExtent l="0" t="0" r="0" b="0"/>
          <wp:docPr id="50528315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283151" name="Picture 1" descr="A logo with text on i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Pr>
        <w:rFonts w:ascii="Arial" w:eastAsia="Arial" w:hAnsi="Arial" w:cs="Arial"/>
      </w:rPr>
      <w:t xml:space="preserve"> </w:t>
    </w:r>
    <w:r>
      <w:rPr>
        <w:rFonts w:ascii="Arial" w:eastAsia="Arial" w:hAnsi="Arial" w:cs="Arial"/>
        <w:noProof/>
      </w:rPr>
      <w:drawing>
        <wp:inline distT="0" distB="0" distL="0" distR="0" wp14:anchorId="07E112EB" wp14:editId="609F816F">
          <wp:extent cx="914400" cy="914400"/>
          <wp:effectExtent l="0" t="0" r="0" b="0"/>
          <wp:docPr id="1065272512" name="Picture 2" descr="A yellow and red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272512" name="Picture 2" descr="A yellow and red logo with black 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D77"/>
    <w:rsid w:val="000A4AD9"/>
    <w:rsid w:val="000D28E3"/>
    <w:rsid w:val="000D7AEA"/>
    <w:rsid w:val="001A1494"/>
    <w:rsid w:val="001F7A72"/>
    <w:rsid w:val="00221291"/>
    <w:rsid w:val="00270BB8"/>
    <w:rsid w:val="003034D8"/>
    <w:rsid w:val="0034448B"/>
    <w:rsid w:val="003873B4"/>
    <w:rsid w:val="00392920"/>
    <w:rsid w:val="003B3771"/>
    <w:rsid w:val="003F7E55"/>
    <w:rsid w:val="004240B1"/>
    <w:rsid w:val="004A6203"/>
    <w:rsid w:val="004B77E5"/>
    <w:rsid w:val="004C1D3F"/>
    <w:rsid w:val="005338EC"/>
    <w:rsid w:val="00587D2B"/>
    <w:rsid w:val="00637390"/>
    <w:rsid w:val="00676D77"/>
    <w:rsid w:val="00695DAC"/>
    <w:rsid w:val="00696084"/>
    <w:rsid w:val="006E1543"/>
    <w:rsid w:val="007D71A7"/>
    <w:rsid w:val="008A2541"/>
    <w:rsid w:val="008B3F32"/>
    <w:rsid w:val="009664A3"/>
    <w:rsid w:val="009A03E3"/>
    <w:rsid w:val="00AF0645"/>
    <w:rsid w:val="00B870AE"/>
    <w:rsid w:val="00C870E1"/>
    <w:rsid w:val="00CC42A1"/>
    <w:rsid w:val="00D05834"/>
    <w:rsid w:val="00D54046"/>
    <w:rsid w:val="00D730FF"/>
    <w:rsid w:val="00D745B7"/>
    <w:rsid w:val="00DF1CA1"/>
    <w:rsid w:val="00EC21DE"/>
    <w:rsid w:val="00F301D7"/>
    <w:rsid w:val="00F55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9EE21"/>
  <w15:docId w15:val="{219278A8-EFC6-481B-9949-34905013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spacing w:after="0" w:line="240" w:lineRule="auto"/>
      <w:jc w:val="center"/>
      <w:outlineLvl w:val="3"/>
    </w:pPr>
    <w:rPr>
      <w:rFonts w:ascii="Courier New" w:eastAsia="Courier New" w:hAnsi="Courier New" w:cs="Courier New"/>
      <w:b/>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A03E3"/>
    <w:rPr>
      <w:color w:val="0000FF" w:themeColor="hyperlink"/>
      <w:u w:val="single"/>
    </w:rPr>
  </w:style>
  <w:style w:type="character" w:styleId="UnresolvedMention">
    <w:name w:val="Unresolved Mention"/>
    <w:basedOn w:val="DefaultParagraphFont"/>
    <w:uiPriority w:val="99"/>
    <w:semiHidden/>
    <w:unhideWhenUsed/>
    <w:rsid w:val="009A03E3"/>
    <w:rPr>
      <w:color w:val="605E5C"/>
      <w:shd w:val="clear" w:color="auto" w:fill="E1DFDD"/>
    </w:rPr>
  </w:style>
  <w:style w:type="paragraph" w:styleId="Header">
    <w:name w:val="header"/>
    <w:basedOn w:val="Normal"/>
    <w:link w:val="HeaderChar"/>
    <w:uiPriority w:val="99"/>
    <w:unhideWhenUsed/>
    <w:rsid w:val="001A14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494"/>
  </w:style>
  <w:style w:type="paragraph" w:styleId="Footer">
    <w:name w:val="footer"/>
    <w:basedOn w:val="Normal"/>
    <w:link w:val="FooterChar"/>
    <w:uiPriority w:val="99"/>
    <w:unhideWhenUsed/>
    <w:rsid w:val="001A14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1872">
      <w:bodyDiv w:val="1"/>
      <w:marLeft w:val="0"/>
      <w:marRight w:val="0"/>
      <w:marTop w:val="0"/>
      <w:marBottom w:val="0"/>
      <w:divBdr>
        <w:top w:val="none" w:sz="0" w:space="0" w:color="auto"/>
        <w:left w:val="none" w:sz="0" w:space="0" w:color="auto"/>
        <w:bottom w:val="none" w:sz="0" w:space="0" w:color="auto"/>
        <w:right w:val="none" w:sz="0" w:space="0" w:color="auto"/>
      </w:divBdr>
    </w:div>
    <w:div w:id="1746609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aff.org/" TargetMode="External"/><Relationship Id="rId13" Type="http://schemas.openxmlformats.org/officeDocument/2006/relationships/hyperlink" Target="https://www.mda.org/" TargetMode="External"/><Relationship Id="rId18" Type="http://schemas.openxmlformats.org/officeDocument/2006/relationships/hyperlink" Target="https://www.tiktok.com/@mda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da.org/ftb" TargetMode="External"/><Relationship Id="rId12" Type="http://schemas.openxmlformats.org/officeDocument/2006/relationships/hyperlink" Target="https://mdausa.sharepoint.com/sites/marcommrequest/Shared%20Documents/Apps/Microsoft%20Forms/REQUEST%20FORM%201/Please%20upload%20all%20your%20approved%20assets%20here/Instagram.com/iaff1918" TargetMode="External"/><Relationship Id="rId17" Type="http://schemas.openxmlformats.org/officeDocument/2006/relationships/hyperlink" Target="https://twitter.com/MDAorg" TargetMode="External"/><Relationship Id="rId2" Type="http://schemas.openxmlformats.org/officeDocument/2006/relationships/styles" Target="styles.xml"/><Relationship Id="rId16" Type="http://schemas.openxmlformats.org/officeDocument/2006/relationships/hyperlink" Target="https://www.facebook.com/MDA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witter.com/IAFFNewsDesk" TargetMode="External"/><Relationship Id="rId5" Type="http://schemas.openxmlformats.org/officeDocument/2006/relationships/footnotes" Target="footnotes.xml"/><Relationship Id="rId15" Type="http://schemas.openxmlformats.org/officeDocument/2006/relationships/hyperlink" Target="https://www.instagram.com/mdaorg/" TargetMode="External"/><Relationship Id="rId10" Type="http://schemas.openxmlformats.org/officeDocument/2006/relationships/hyperlink" Target="https://mdausa.sharepoint.com/sites/marcommrequest/Shared%20Documents/Apps/Microsoft%20Forms/REQUEST%20FORM%201/Please%20upload%20all%20your%20approved%20assets%20here/Facebook.com/IAFFonline" TargetMode="External"/><Relationship Id="rId19" Type="http://schemas.openxmlformats.org/officeDocument/2006/relationships/hyperlink" Target="https://www.linkedin.com/company/225521/admin/"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https://www.mda.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AGC8J1bnPQXdoOOaa6+FOVA5xw==">CgMxLjAyCGguZ2pkZ3hzMg5oLmoyMmd3NWcwYmpxbzgAaiQKFHN1Z2dlc3QubmJ6dHF4MXE0cjQ3EgxKYWNraWUgR2xpY2tyITF6a0JtOHdqM0ozd0ZxMmd4T25GZWcxN2txcGhReVlrUg==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2073</TotalTime>
  <Pages>2</Pages>
  <Words>634</Words>
  <Characters>3567</Characters>
  <Application>Microsoft Office Word</Application>
  <DocSecurity>0</DocSecurity>
  <Lines>75</Lines>
  <Paragraphs>27</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Sullivan</dc:creator>
  <cp:lastModifiedBy>Hannah Sullivan</cp:lastModifiedBy>
  <cp:revision>18</cp:revision>
  <dcterms:created xsi:type="dcterms:W3CDTF">2026-03-31T17:05:00Z</dcterms:created>
  <dcterms:modified xsi:type="dcterms:W3CDTF">2026-04-02T15:35:00Z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0x010100677ECD403BEB4C4F94289DE25156AD3A</vt:lpwstr>
  </property>
</Properties>
</file>